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8EEC" w14:textId="77777777" w:rsidR="001944E8" w:rsidRDefault="001944E8" w:rsidP="001944E8">
      <w:pPr>
        <w:spacing w:after="0" w:line="360" w:lineRule="auto"/>
        <w:jc w:val="center"/>
        <w:rPr>
          <w:rFonts w:ascii="Tahoma" w:hAnsi="Tahoma" w:cs="Tahoma"/>
          <w:b/>
          <w:color w:val="339966"/>
        </w:rPr>
      </w:pPr>
    </w:p>
    <w:p w14:paraId="7BEDB2D2" w14:textId="77777777" w:rsidR="001944E8" w:rsidRPr="00E150F0" w:rsidRDefault="001944E8" w:rsidP="001944E8">
      <w:pPr>
        <w:spacing w:after="0" w:line="360" w:lineRule="auto"/>
        <w:jc w:val="center"/>
        <w:rPr>
          <w:rFonts w:ascii="Tahoma" w:hAnsi="Tahoma" w:cs="Tahoma"/>
          <w:b/>
          <w:color w:val="339966"/>
          <w:sz w:val="20"/>
          <w:szCs w:val="20"/>
        </w:rPr>
      </w:pPr>
    </w:p>
    <w:p w14:paraId="3043C91F" w14:textId="77777777" w:rsidR="00A809F4" w:rsidRPr="00E150F0" w:rsidRDefault="00A809F4" w:rsidP="00A809F4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  <w:r w:rsidRPr="00E150F0">
        <w:rPr>
          <w:rFonts w:ascii="Arial" w:hAnsi="Arial" w:cs="Arial"/>
          <w:b/>
          <w:bCs/>
          <w:color w:val="00B050"/>
          <w:sz w:val="20"/>
          <w:szCs w:val="20"/>
        </w:rPr>
        <w:t xml:space="preserve">REFUNDACJA KOSZTÓW ZATRUDNIENIA SKIEROWANEJ OSOBY </w:t>
      </w:r>
    </w:p>
    <w:p w14:paraId="1B0273BE" w14:textId="77777777" w:rsidR="00E150F0" w:rsidRDefault="00A809F4" w:rsidP="00A809F4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  <w:r w:rsidRPr="00E150F0">
        <w:rPr>
          <w:rFonts w:ascii="Arial" w:hAnsi="Arial" w:cs="Arial"/>
          <w:b/>
          <w:bCs/>
          <w:color w:val="00B050"/>
          <w:sz w:val="20"/>
          <w:szCs w:val="20"/>
        </w:rPr>
        <w:t xml:space="preserve">W DOMU POMOCY SPOŁECZNEJ LUB JEDNOSTCE ORGANIZACYJNEJ WSPIERANIA RODZINY </w:t>
      </w:r>
    </w:p>
    <w:p w14:paraId="33878081" w14:textId="66F76117" w:rsidR="00A809F4" w:rsidRPr="00E150F0" w:rsidRDefault="00A809F4" w:rsidP="00A809F4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  <w:r w:rsidRPr="00E150F0">
        <w:rPr>
          <w:rFonts w:ascii="Arial" w:hAnsi="Arial" w:cs="Arial"/>
          <w:b/>
          <w:bCs/>
          <w:color w:val="00B050"/>
          <w:sz w:val="20"/>
          <w:szCs w:val="20"/>
        </w:rPr>
        <w:t>I SYSTEMU PIECZY ZASTĘPCZEJ</w:t>
      </w:r>
      <w:r w:rsidR="00E150F0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</w:p>
    <w:p w14:paraId="7059B152" w14:textId="77777777" w:rsidR="00A809F4" w:rsidRPr="00A809F4" w:rsidRDefault="00A809F4" w:rsidP="00E150F0">
      <w:pPr>
        <w:spacing w:after="0" w:line="220" w:lineRule="exact"/>
        <w:ind w:left="34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809F4"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3BF49C89" w14:textId="77777777" w:rsidR="00A809F4" w:rsidRPr="00A809F4" w:rsidRDefault="00A809F4" w:rsidP="00E150F0">
      <w:p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>art. 57 a ustawy z dnia 20 kwietnia 2004 r. o promocji zatrudnienia i instytucjach rynku pracy</w:t>
      </w:r>
    </w:p>
    <w:p w14:paraId="32261674" w14:textId="77777777" w:rsidR="00A809F4" w:rsidRPr="00A809F4" w:rsidRDefault="00A809F4" w:rsidP="00E150F0">
      <w:p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</w:p>
    <w:p w14:paraId="7A381C14" w14:textId="77777777" w:rsidR="00A809F4" w:rsidRPr="00A809F4" w:rsidRDefault="00A809F4" w:rsidP="00E150F0">
      <w:pPr>
        <w:spacing w:after="0" w:line="220" w:lineRule="exact"/>
        <w:ind w:left="340"/>
        <w:rPr>
          <w:rFonts w:ascii="Arial" w:hAnsi="Arial" w:cs="Arial"/>
          <w:b/>
          <w:sz w:val="18"/>
          <w:szCs w:val="18"/>
          <w:u w:val="single"/>
        </w:rPr>
      </w:pPr>
      <w:r w:rsidRPr="00A809F4">
        <w:rPr>
          <w:rFonts w:ascii="Arial" w:hAnsi="Arial" w:cs="Arial"/>
          <w:b/>
          <w:sz w:val="18"/>
          <w:szCs w:val="18"/>
          <w:u w:val="single"/>
        </w:rPr>
        <w:t>Ogólne zasady przyznawania refundacji:</w:t>
      </w:r>
    </w:p>
    <w:p w14:paraId="559A3775" w14:textId="77777777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 w:hanging="284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>Starosta zwraca:</w:t>
      </w:r>
    </w:p>
    <w:p w14:paraId="184E57A7" w14:textId="3B54AD3C" w:rsidR="00A809F4" w:rsidRPr="00A809F4" w:rsidRDefault="00A809F4" w:rsidP="00E150F0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after="0" w:line="220" w:lineRule="exact"/>
        <w:ind w:left="340" w:hanging="284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>podmiotowi prowadzącemu dom pomocy społecznej, o którym mowa w art. 57 ust. 1 ustawy z dnia 12 marca 2004 r. o</w:t>
      </w:r>
      <w:r w:rsidR="00E150F0">
        <w:rPr>
          <w:rFonts w:ascii="Arial" w:hAnsi="Arial" w:cs="Arial"/>
          <w:sz w:val="18"/>
          <w:szCs w:val="18"/>
        </w:rPr>
        <w:t> </w:t>
      </w:r>
      <w:r w:rsidRPr="00A809F4">
        <w:rPr>
          <w:rFonts w:ascii="Arial" w:hAnsi="Arial" w:cs="Arial"/>
          <w:sz w:val="18"/>
          <w:szCs w:val="18"/>
        </w:rPr>
        <w:t xml:space="preserve"> pomocy społecznej, zwanemu dalej „podmiotem prowadzącym DPS”,</w:t>
      </w:r>
    </w:p>
    <w:p w14:paraId="10855479" w14:textId="3A86B6A1" w:rsidR="00A809F4" w:rsidRPr="00A809F4" w:rsidRDefault="00A809F4" w:rsidP="00E150F0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after="0" w:line="220" w:lineRule="exact"/>
        <w:ind w:left="340" w:hanging="284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>jednostce organizacyjnej wspierania rodziny i systemu pieczy zastępczej, o której mowa w art. 2 ust. 3 ustawy z dnia 9</w:t>
      </w:r>
      <w:r w:rsidR="00E150F0"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  <w:r w:rsidRPr="00A809F4">
        <w:rPr>
          <w:rFonts w:ascii="Arial" w:hAnsi="Arial" w:cs="Arial"/>
          <w:sz w:val="18"/>
          <w:szCs w:val="18"/>
        </w:rPr>
        <w:t xml:space="preserve"> czerwca 2011 r. o wspieraniu rodziny i systemie pieczy zastępczej zwanej dalej „jednostką organizacyjną </w:t>
      </w:r>
      <w:proofErr w:type="spellStart"/>
      <w:r w:rsidRPr="00A809F4">
        <w:rPr>
          <w:rFonts w:ascii="Arial" w:hAnsi="Arial" w:cs="Arial"/>
          <w:sz w:val="18"/>
          <w:szCs w:val="18"/>
        </w:rPr>
        <w:t>WRiPZ</w:t>
      </w:r>
      <w:proofErr w:type="spellEnd"/>
      <w:r w:rsidRPr="00A809F4">
        <w:rPr>
          <w:rFonts w:ascii="Arial" w:hAnsi="Arial" w:cs="Arial"/>
          <w:sz w:val="18"/>
          <w:szCs w:val="18"/>
        </w:rPr>
        <w:t>”</w:t>
      </w:r>
    </w:p>
    <w:p w14:paraId="66065F46" w14:textId="6B1D7089" w:rsidR="00A809F4" w:rsidRPr="00A809F4" w:rsidRDefault="00A809F4" w:rsidP="00E150F0">
      <w:pPr>
        <w:spacing w:after="0" w:line="220" w:lineRule="exact"/>
        <w:ind w:left="340"/>
        <w:jc w:val="both"/>
        <w:rPr>
          <w:rFonts w:ascii="Arial" w:hAnsi="Arial" w:cs="Arial"/>
          <w:b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 xml:space="preserve">– zatrudniającym skierowanych bezrobotnych lub poszukujących pracy w domu pomocy społecznej albo w jednostce organizacyjnej </w:t>
      </w:r>
      <w:proofErr w:type="spellStart"/>
      <w:r w:rsidRPr="00A809F4">
        <w:rPr>
          <w:rFonts w:ascii="Arial" w:hAnsi="Arial" w:cs="Arial"/>
          <w:sz w:val="18"/>
          <w:szCs w:val="18"/>
        </w:rPr>
        <w:t>WRiPZ</w:t>
      </w:r>
      <w:proofErr w:type="spellEnd"/>
      <w:r w:rsidRPr="00A809F4">
        <w:rPr>
          <w:rFonts w:ascii="Arial" w:hAnsi="Arial" w:cs="Arial"/>
          <w:sz w:val="18"/>
          <w:szCs w:val="18"/>
        </w:rPr>
        <w:t xml:space="preserve">, </w:t>
      </w:r>
      <w:r w:rsidRPr="00A809F4">
        <w:rPr>
          <w:rFonts w:ascii="Arial" w:hAnsi="Arial" w:cs="Arial"/>
          <w:b/>
          <w:sz w:val="18"/>
          <w:szCs w:val="18"/>
        </w:rPr>
        <w:t>przez okres do 12 miesięcy, część albo całość kosztów poniesionych na wynagrodzenia, nagrody oraz składki na ubezpieczenia społeczne w wysokości uprzednio uzgodnionej w umowie, nieprzekraczającej jednak kwoty ustalonej jako iloczyn liczby zatrudnionych w miesiącu w przeliczeniu na pełny wymiar czasu pracy oraz wysokości minimalnego wynagrodzenia za pracę.</w:t>
      </w:r>
    </w:p>
    <w:p w14:paraId="1D81FEE9" w14:textId="77777777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 w:hanging="284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 xml:space="preserve">Starosta nie dokonuje zwrotu kosztów, o których mowa powyżej, podmiotowi prowadzącemu DPS albo jednostce organizacyjnej </w:t>
      </w:r>
      <w:proofErr w:type="spellStart"/>
      <w:r w:rsidRPr="00A809F4">
        <w:rPr>
          <w:rFonts w:ascii="Arial" w:hAnsi="Arial" w:cs="Arial"/>
          <w:sz w:val="18"/>
          <w:szCs w:val="18"/>
        </w:rPr>
        <w:t>WRiPZ</w:t>
      </w:r>
      <w:proofErr w:type="spellEnd"/>
      <w:r w:rsidRPr="00A809F4">
        <w:rPr>
          <w:rFonts w:ascii="Arial" w:hAnsi="Arial" w:cs="Arial"/>
          <w:sz w:val="18"/>
          <w:szCs w:val="18"/>
        </w:rPr>
        <w:t xml:space="preserve">, które: </w:t>
      </w:r>
    </w:p>
    <w:p w14:paraId="1F1CFB80" w14:textId="537A5D6A" w:rsidR="00A809F4" w:rsidRPr="00A809F4" w:rsidRDefault="00A809F4" w:rsidP="00E150F0">
      <w:pPr>
        <w:pStyle w:val="Akapitzlist"/>
        <w:numPr>
          <w:ilvl w:val="0"/>
          <w:numId w:val="34"/>
        </w:numPr>
        <w:spacing w:after="0" w:line="220" w:lineRule="exact"/>
        <w:ind w:left="340" w:hanging="284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>zalegają z opłacaniem należnych składek na ubezpieczenia społeczne, ubezpieczenie zdrowotne, Fundusz Pracy, Fundusz Solidarnościowy, Fundusz Gwarantowanych Świadczeń Pracowniczych albo wpłat na Państwowy Fundusz Rehabilitacji Osób Niepełnosprawnych;</w:t>
      </w:r>
    </w:p>
    <w:p w14:paraId="35E92296" w14:textId="77777777" w:rsidR="00A809F4" w:rsidRPr="00A809F4" w:rsidRDefault="00A809F4" w:rsidP="00E150F0">
      <w:pPr>
        <w:pStyle w:val="Akapitzlist"/>
        <w:numPr>
          <w:ilvl w:val="0"/>
          <w:numId w:val="34"/>
        </w:numPr>
        <w:spacing w:after="0" w:line="220" w:lineRule="exact"/>
        <w:ind w:left="340" w:hanging="284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>zalegają z opłacaniem innych danin publicznych.</w:t>
      </w:r>
    </w:p>
    <w:p w14:paraId="191F00A6" w14:textId="77777777" w:rsidR="00E150F0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 w:hanging="284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 xml:space="preserve">Zwrot kosztów, o których mowa w ust. 1, następuje na wniosek podmiotu prowadzącego DPS albo jednostki organizacyjnej </w:t>
      </w:r>
      <w:proofErr w:type="spellStart"/>
      <w:r w:rsidRPr="00A809F4">
        <w:rPr>
          <w:rFonts w:ascii="Arial" w:hAnsi="Arial" w:cs="Arial"/>
          <w:sz w:val="18"/>
          <w:szCs w:val="18"/>
        </w:rPr>
        <w:t>WRiPZ</w:t>
      </w:r>
      <w:proofErr w:type="spellEnd"/>
      <w:r w:rsidRPr="00A809F4">
        <w:rPr>
          <w:rFonts w:ascii="Arial" w:hAnsi="Arial" w:cs="Arial"/>
          <w:sz w:val="18"/>
          <w:szCs w:val="18"/>
        </w:rPr>
        <w:t>, składany do wybranego powiatowego urzędu pracy.</w:t>
      </w:r>
    </w:p>
    <w:p w14:paraId="0284A779" w14:textId="5568A95C" w:rsidR="00A809F4" w:rsidRPr="00E150F0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 w:hanging="284"/>
        <w:jc w:val="both"/>
        <w:rPr>
          <w:rFonts w:ascii="Arial" w:hAnsi="Arial" w:cs="Arial"/>
          <w:sz w:val="18"/>
          <w:szCs w:val="18"/>
        </w:rPr>
      </w:pPr>
      <w:r w:rsidRPr="00E150F0">
        <w:rPr>
          <w:rFonts w:ascii="Arial" w:hAnsi="Arial" w:cs="Arial"/>
          <w:sz w:val="18"/>
          <w:szCs w:val="18"/>
        </w:rPr>
        <w:t xml:space="preserve">Podmiot prowadzący DPS albo jednostka organizacyjna </w:t>
      </w:r>
      <w:proofErr w:type="spellStart"/>
      <w:r w:rsidRPr="00E150F0">
        <w:rPr>
          <w:rFonts w:ascii="Arial" w:hAnsi="Arial" w:cs="Arial"/>
          <w:sz w:val="18"/>
          <w:szCs w:val="18"/>
        </w:rPr>
        <w:t>WRiPZ</w:t>
      </w:r>
      <w:proofErr w:type="spellEnd"/>
      <w:r w:rsidRPr="00E150F0">
        <w:rPr>
          <w:rFonts w:ascii="Arial" w:hAnsi="Arial" w:cs="Arial"/>
          <w:sz w:val="18"/>
          <w:szCs w:val="18"/>
        </w:rPr>
        <w:t xml:space="preserve"> nie może wystąpić z wnioskiem o zwrot kosztów zatrudnienia na pracownika, który w okresie ostatnich 6 miesięcy był zatrudniony w tym domu pomocy społecznej albo w tej jednostce organizacyjnej </w:t>
      </w:r>
      <w:proofErr w:type="spellStart"/>
      <w:r w:rsidRPr="00E150F0">
        <w:rPr>
          <w:rFonts w:ascii="Arial" w:hAnsi="Arial" w:cs="Arial"/>
          <w:sz w:val="18"/>
          <w:szCs w:val="18"/>
        </w:rPr>
        <w:t>WRiPZ</w:t>
      </w:r>
      <w:proofErr w:type="spellEnd"/>
      <w:r w:rsidRPr="00E150F0">
        <w:rPr>
          <w:rFonts w:ascii="Arial" w:hAnsi="Arial" w:cs="Arial"/>
          <w:sz w:val="18"/>
          <w:szCs w:val="18"/>
        </w:rPr>
        <w:t>.</w:t>
      </w:r>
    </w:p>
    <w:p w14:paraId="36198022" w14:textId="77777777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 xml:space="preserve">Ostateczną decyzję dotyczącą  wysokości i okresu  refundacji podejmuje Starosta, biorąc pod uwagę posiadane środki na finansowanie instrumentów rynku pracy, spełnianie przez wnioskodawcę warunków formalnych oraz zaproponowane przez wnioskodawcę warunki zatrudnienia skierowanych osób. </w:t>
      </w:r>
    </w:p>
    <w:p w14:paraId="0B557485" w14:textId="69B0ACF2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>Starosta w terminie 30 dni od dnia złożenia wniosku informuje wnioskodawcę o rozpatrzeniu wnio</w:t>
      </w:r>
      <w:r>
        <w:rPr>
          <w:rFonts w:ascii="Arial" w:hAnsi="Arial" w:cs="Arial"/>
          <w:sz w:val="18"/>
          <w:szCs w:val="18"/>
        </w:rPr>
        <w:t xml:space="preserve">sku </w:t>
      </w:r>
      <w:r w:rsidRPr="00A809F4">
        <w:rPr>
          <w:rFonts w:ascii="Arial" w:hAnsi="Arial" w:cs="Arial"/>
          <w:sz w:val="18"/>
          <w:szCs w:val="18"/>
        </w:rPr>
        <w:t>i podjętej decyzji.</w:t>
      </w:r>
    </w:p>
    <w:p w14:paraId="6863C677" w14:textId="39E7B34E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 xml:space="preserve">W przypadku gdy wniosek jest nieprawidłowo wypełniony lub niekompletny, starosta wyznacza wnioskodawcy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A809F4">
        <w:rPr>
          <w:rFonts w:ascii="Arial" w:hAnsi="Arial" w:cs="Arial"/>
          <w:sz w:val="18"/>
          <w:szCs w:val="18"/>
        </w:rPr>
        <w:t>co najmniej 7-dniowy termin na jego uzupełnienie. Wniosek nieuzupełniony we wskazanym terminie pozostawia się bez rozpatrzenia.</w:t>
      </w:r>
    </w:p>
    <w:p w14:paraId="56C1AD41" w14:textId="77777777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 xml:space="preserve">W przypadku pozytywnego rozpatrzenia wniosku starosta zawiera z podmiotem prowadzącym DPS albo jednostką organizacyjną </w:t>
      </w:r>
      <w:proofErr w:type="spellStart"/>
      <w:r w:rsidRPr="00A809F4">
        <w:rPr>
          <w:rFonts w:ascii="Arial" w:hAnsi="Arial" w:cs="Arial"/>
          <w:sz w:val="18"/>
          <w:szCs w:val="18"/>
        </w:rPr>
        <w:t>WRiPZ</w:t>
      </w:r>
      <w:proofErr w:type="spellEnd"/>
      <w:r w:rsidRPr="00A809F4">
        <w:rPr>
          <w:rFonts w:ascii="Arial" w:hAnsi="Arial" w:cs="Arial"/>
          <w:sz w:val="18"/>
          <w:szCs w:val="18"/>
        </w:rPr>
        <w:t xml:space="preserve"> umowę określającą szczegółowe warunki zatrudnienia i refundacji. </w:t>
      </w:r>
    </w:p>
    <w:p w14:paraId="5F207146" w14:textId="77777777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 xml:space="preserve">Podmiot prowadzący DPS albo jednostka organizacyjna </w:t>
      </w:r>
      <w:proofErr w:type="spellStart"/>
      <w:r w:rsidRPr="00A809F4">
        <w:rPr>
          <w:rFonts w:ascii="Arial" w:hAnsi="Arial" w:cs="Arial"/>
          <w:sz w:val="18"/>
          <w:szCs w:val="18"/>
        </w:rPr>
        <w:t>WRiPZ</w:t>
      </w:r>
      <w:proofErr w:type="spellEnd"/>
      <w:r w:rsidRPr="00A809F4">
        <w:rPr>
          <w:rFonts w:ascii="Arial" w:hAnsi="Arial" w:cs="Arial"/>
          <w:sz w:val="18"/>
          <w:szCs w:val="18"/>
        </w:rPr>
        <w:t xml:space="preserve"> są obowiązane do utrzymania w zatrudnieniu skierowanych bezrobotnych lub poszukujących pracy przez okres wynikający z umowy.</w:t>
      </w:r>
    </w:p>
    <w:p w14:paraId="7AA68263" w14:textId="628EF35E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>W przypadku rozwiązania umowy o pracę przez skierowanego bezrobotnego lub poszukującego pracy, rozwiązania z</w:t>
      </w:r>
      <w:r w:rsidR="00E150F0">
        <w:rPr>
          <w:rFonts w:ascii="Arial" w:hAnsi="Arial" w:cs="Arial"/>
          <w:sz w:val="18"/>
          <w:szCs w:val="18"/>
        </w:rPr>
        <w:t> </w:t>
      </w:r>
      <w:r w:rsidRPr="00A809F4">
        <w:rPr>
          <w:rFonts w:ascii="Arial" w:hAnsi="Arial" w:cs="Arial"/>
          <w:sz w:val="18"/>
          <w:szCs w:val="18"/>
        </w:rPr>
        <w:t xml:space="preserve"> nim umowy o pracę na podstawie art. 52 ustawy z dnia 26 czerwca 1974 r. – Kodeks pracy lub wygaśnięcia stosunku pracy skierowanego bezrobotnego lub poszukującego pracy w trakcie okresu objętego umową, starosta kieruje na zwolnione stanowisko pracy innego bezrobotnego lub poszukującego pracy.</w:t>
      </w:r>
    </w:p>
    <w:p w14:paraId="60E508BF" w14:textId="211B3F88" w:rsid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>W przypadku odmowy przyjęcia skierowanego bezrobotnego lub poszukującego pracy na zwolnione stanowisko pracy, wnioskodawca zwraca uzyskaną pomoc w całości wraz z odsetkami ustawowymi naliczonymi od dnia otrzymania pierwszej refundacji, w terminie 30 dni od dnia doręczenia wezwania starosty. W przypadku braku możliwości skierowania bezrobotnego lub poszukującego pracy przez urząd pracy na zwolnione stanowisko pracy, wnioskodawca nie zwraca uzyskanej pomocy za okres, w którym uprzednio skierowany bezrobotny lub poszukujący pracy pozostawał w</w:t>
      </w:r>
      <w:r w:rsidR="00E150F0">
        <w:rPr>
          <w:rFonts w:ascii="Arial" w:hAnsi="Arial" w:cs="Arial"/>
          <w:sz w:val="18"/>
          <w:szCs w:val="18"/>
        </w:rPr>
        <w:t> </w:t>
      </w:r>
      <w:r w:rsidRPr="00A809F4">
        <w:rPr>
          <w:rFonts w:ascii="Arial" w:hAnsi="Arial" w:cs="Arial"/>
          <w:sz w:val="18"/>
          <w:szCs w:val="18"/>
        </w:rPr>
        <w:t xml:space="preserve"> zatrudnieniu.</w:t>
      </w:r>
    </w:p>
    <w:p w14:paraId="2D610AD7" w14:textId="77777777" w:rsidR="00E150F0" w:rsidRDefault="00E150F0" w:rsidP="00E150F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E3764CC" w14:textId="77777777" w:rsidR="00E150F0" w:rsidRDefault="00E150F0" w:rsidP="00E150F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E22D53A" w14:textId="77777777" w:rsidR="00E150F0" w:rsidRDefault="00E150F0" w:rsidP="00E150F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95AFA4B" w14:textId="77777777" w:rsidR="00E150F0" w:rsidRPr="00E150F0" w:rsidRDefault="00E150F0" w:rsidP="00E150F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D8D8018" w14:textId="1A245D18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lastRenderedPageBreak/>
        <w:t>Niewywiązanie się z warunków, m.in. takich jak zatrudnienie pracownika, który w okresie ostatnich 6 miesięcy był zatrudniony u wnioskodawcy, nieutrzymanie w zatrudnieniu skierowany</w:t>
      </w:r>
      <w:r>
        <w:rPr>
          <w:rFonts w:ascii="Arial" w:hAnsi="Arial" w:cs="Arial"/>
          <w:sz w:val="18"/>
          <w:szCs w:val="18"/>
        </w:rPr>
        <w:t>ch osób przez okres wynikający</w:t>
      </w:r>
      <w:r w:rsidRPr="00A809F4">
        <w:rPr>
          <w:rFonts w:ascii="Arial" w:hAnsi="Arial" w:cs="Arial"/>
          <w:sz w:val="18"/>
          <w:szCs w:val="18"/>
        </w:rPr>
        <w:t xml:space="preserve"> z umowy lub naruszenie innych warunków umowy powoduje obowiązek zwrotu całości refundacji wraz z odsetkami ustawowymi naliczonymi od całości uzyskanych środków od dnia otrzymania pierwszego zwrotu kosztów w terminie 30 dni od dnia doręczenia wezwania starosty.</w:t>
      </w:r>
    </w:p>
    <w:p w14:paraId="48780A76" w14:textId="77777777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 xml:space="preserve">Pomoc w formie zwrotu części albo całości kosztów na wynagrodzenia, nagrody oraz składki na ubezpieczenia społeczne jest udzielana zgodnie z warunkami dopuszczalności pomocy de </w:t>
      </w:r>
      <w:proofErr w:type="spellStart"/>
      <w:r w:rsidRPr="00A809F4">
        <w:rPr>
          <w:rFonts w:ascii="Arial" w:hAnsi="Arial" w:cs="Arial"/>
          <w:sz w:val="18"/>
          <w:szCs w:val="18"/>
        </w:rPr>
        <w:t>minimis</w:t>
      </w:r>
      <w:proofErr w:type="spellEnd"/>
      <w:r w:rsidRPr="00A809F4">
        <w:rPr>
          <w:rFonts w:ascii="Arial" w:hAnsi="Arial" w:cs="Arial"/>
          <w:sz w:val="18"/>
          <w:szCs w:val="18"/>
        </w:rPr>
        <w:t>.</w:t>
      </w:r>
    </w:p>
    <w:p w14:paraId="4036205E" w14:textId="030936FA" w:rsidR="00A809F4" w:rsidRPr="00A809F4" w:rsidRDefault="00A809F4" w:rsidP="00E150F0">
      <w:pPr>
        <w:pStyle w:val="Akapitzlist"/>
        <w:numPr>
          <w:ilvl w:val="0"/>
          <w:numId w:val="33"/>
        </w:num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  <w:r w:rsidRPr="00A809F4">
        <w:rPr>
          <w:rFonts w:ascii="Arial" w:hAnsi="Arial" w:cs="Arial"/>
          <w:sz w:val="18"/>
          <w:szCs w:val="18"/>
        </w:rPr>
        <w:t xml:space="preserve">Rozpatrując wniosek Powiatowy Urząd Pracy w  Zgorzelcu będzie brał pod uwagę lokalizację stanowiska pracy objętego refundacją. Preferowani będą pracodawcy tworzący stanowisko na terenie powiatu zgorzeleckiego. </w:t>
      </w:r>
      <w:r w:rsidR="00E150F0">
        <w:rPr>
          <w:rFonts w:ascii="Arial" w:hAnsi="Arial" w:cs="Arial"/>
          <w:sz w:val="18"/>
          <w:szCs w:val="18"/>
        </w:rPr>
        <w:t xml:space="preserve"> </w:t>
      </w:r>
      <w:r w:rsidRPr="00A809F4">
        <w:rPr>
          <w:rFonts w:ascii="Arial" w:hAnsi="Arial" w:cs="Arial"/>
          <w:sz w:val="18"/>
          <w:szCs w:val="18"/>
        </w:rPr>
        <w:t xml:space="preserve">W przypadku wskazania innej lokalizacji decyzja będzie podejmowana indywidualnie przy uwzględnieniu między innymi możliwości dojazdu potencjalnych kandydatów do pracy. </w:t>
      </w:r>
    </w:p>
    <w:p w14:paraId="77848545" w14:textId="77777777" w:rsidR="00A809F4" w:rsidRPr="00A809F4" w:rsidRDefault="00A809F4" w:rsidP="00E150F0">
      <w:p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</w:p>
    <w:p w14:paraId="31F9A114" w14:textId="77777777" w:rsidR="00A809F4" w:rsidRPr="00A809F4" w:rsidRDefault="00A809F4" w:rsidP="00E150F0">
      <w:pPr>
        <w:spacing w:after="0" w:line="220" w:lineRule="exact"/>
        <w:ind w:left="340"/>
        <w:jc w:val="both"/>
        <w:rPr>
          <w:rFonts w:ascii="Arial" w:hAnsi="Arial" w:cs="Arial"/>
          <w:sz w:val="18"/>
          <w:szCs w:val="18"/>
        </w:rPr>
      </w:pPr>
    </w:p>
    <w:p w14:paraId="50A53D3A" w14:textId="77777777" w:rsidR="00A809F4" w:rsidRPr="00A809F4" w:rsidRDefault="00A809F4" w:rsidP="00E150F0">
      <w:pPr>
        <w:spacing w:after="0" w:line="220" w:lineRule="exact"/>
        <w:ind w:left="340"/>
        <w:jc w:val="center"/>
        <w:rPr>
          <w:rFonts w:ascii="Arial" w:hAnsi="Arial" w:cs="Arial"/>
          <w:i/>
          <w:iCs/>
          <w:sz w:val="18"/>
          <w:szCs w:val="18"/>
        </w:rPr>
      </w:pPr>
      <w:r w:rsidRPr="00A809F4">
        <w:rPr>
          <w:rFonts w:ascii="Arial" w:hAnsi="Arial" w:cs="Arial"/>
          <w:i/>
          <w:sz w:val="18"/>
          <w:szCs w:val="18"/>
        </w:rPr>
        <w:t xml:space="preserve">Zainteresowany pracodawca składa wniosek o </w:t>
      </w:r>
      <w:r w:rsidRPr="00A809F4">
        <w:rPr>
          <w:rFonts w:ascii="Arial" w:hAnsi="Arial" w:cs="Arial"/>
          <w:i/>
          <w:iCs/>
          <w:sz w:val="18"/>
          <w:szCs w:val="18"/>
        </w:rPr>
        <w:t>przyznanie refundacji  do</w:t>
      </w:r>
      <w:r w:rsidRPr="00A809F4">
        <w:rPr>
          <w:rFonts w:ascii="Arial" w:hAnsi="Arial" w:cs="Arial"/>
          <w:i/>
          <w:sz w:val="18"/>
          <w:szCs w:val="18"/>
        </w:rPr>
        <w:t xml:space="preserve"> Powiatowego Urzędu Pracy w Zgorzelcu.</w:t>
      </w:r>
    </w:p>
    <w:p w14:paraId="6E2AC66A" w14:textId="77777777" w:rsidR="00A809F4" w:rsidRPr="00A809F4" w:rsidRDefault="00A809F4" w:rsidP="00E150F0">
      <w:pPr>
        <w:spacing w:after="0" w:line="220" w:lineRule="exact"/>
        <w:ind w:left="340"/>
        <w:jc w:val="center"/>
        <w:rPr>
          <w:rFonts w:ascii="Arial" w:hAnsi="Arial" w:cs="Arial"/>
          <w:i/>
          <w:sz w:val="18"/>
          <w:szCs w:val="18"/>
        </w:rPr>
      </w:pPr>
      <w:r w:rsidRPr="00A809F4">
        <w:rPr>
          <w:rFonts w:ascii="Arial" w:hAnsi="Arial" w:cs="Arial"/>
          <w:i/>
          <w:sz w:val="18"/>
          <w:szCs w:val="18"/>
        </w:rPr>
        <w:t xml:space="preserve">Informacje dodatkowe udzielane są w pokoju nr 114 oraz </w:t>
      </w:r>
    </w:p>
    <w:p w14:paraId="7A0AC35F" w14:textId="6748018D" w:rsidR="00A809F4" w:rsidRDefault="00A809F4" w:rsidP="00E150F0">
      <w:pPr>
        <w:spacing w:after="0" w:line="220" w:lineRule="exact"/>
        <w:ind w:left="340"/>
        <w:jc w:val="center"/>
        <w:rPr>
          <w:rFonts w:ascii="Arial" w:hAnsi="Arial" w:cs="Arial"/>
          <w:i/>
          <w:sz w:val="18"/>
          <w:szCs w:val="18"/>
        </w:rPr>
      </w:pPr>
      <w:r w:rsidRPr="00A809F4">
        <w:rPr>
          <w:rFonts w:ascii="Arial" w:hAnsi="Arial" w:cs="Arial"/>
          <w:i/>
          <w:sz w:val="18"/>
          <w:szCs w:val="18"/>
        </w:rPr>
        <w:t>pod numerem telefonu  75 77 70</w:t>
      </w:r>
      <w:r w:rsidR="00E150F0">
        <w:rPr>
          <w:rFonts w:ascii="Arial" w:hAnsi="Arial" w:cs="Arial"/>
          <w:i/>
          <w:sz w:val="18"/>
          <w:szCs w:val="18"/>
        </w:rPr>
        <w:t> </w:t>
      </w:r>
      <w:r w:rsidRPr="00A809F4">
        <w:rPr>
          <w:rFonts w:ascii="Arial" w:hAnsi="Arial" w:cs="Arial"/>
          <w:i/>
          <w:sz w:val="18"/>
          <w:szCs w:val="18"/>
        </w:rPr>
        <w:t>534.</w:t>
      </w:r>
    </w:p>
    <w:p w14:paraId="50705D28" w14:textId="77777777" w:rsidR="00E150F0" w:rsidRPr="00A809F4" w:rsidRDefault="00E150F0" w:rsidP="00E150F0">
      <w:pPr>
        <w:spacing w:after="0" w:line="220" w:lineRule="exact"/>
        <w:ind w:left="340"/>
        <w:jc w:val="center"/>
        <w:rPr>
          <w:rFonts w:ascii="Arial" w:hAnsi="Arial" w:cs="Arial"/>
          <w:i/>
          <w:sz w:val="18"/>
          <w:szCs w:val="18"/>
        </w:rPr>
      </w:pPr>
    </w:p>
    <w:p w14:paraId="09F5FEE3" w14:textId="77777777" w:rsidR="00A809F4" w:rsidRPr="00A809F4" w:rsidRDefault="00A809F4" w:rsidP="00E150F0">
      <w:pPr>
        <w:spacing w:after="0" w:line="220" w:lineRule="exact"/>
        <w:ind w:left="340"/>
        <w:jc w:val="center"/>
        <w:rPr>
          <w:rFonts w:ascii="Arial" w:hAnsi="Arial" w:cs="Arial"/>
          <w:i/>
          <w:sz w:val="18"/>
          <w:szCs w:val="18"/>
        </w:rPr>
      </w:pPr>
      <w:r w:rsidRPr="00A809F4">
        <w:rPr>
          <w:rFonts w:ascii="Arial" w:hAnsi="Arial" w:cs="Arial"/>
          <w:i/>
          <w:sz w:val="18"/>
          <w:szCs w:val="18"/>
        </w:rPr>
        <w:t>Wniosek wraz z kompletem załączników dostępny jest na stronie internetowej urzędu:</w:t>
      </w:r>
    </w:p>
    <w:p w14:paraId="3D40092E" w14:textId="77777777" w:rsidR="00A809F4" w:rsidRPr="00A809F4" w:rsidRDefault="00A809F4" w:rsidP="00E150F0">
      <w:pPr>
        <w:widowControl w:val="0"/>
        <w:autoSpaceDE w:val="0"/>
        <w:autoSpaceDN w:val="0"/>
        <w:adjustRightInd w:val="0"/>
        <w:spacing w:after="0" w:line="220" w:lineRule="exact"/>
        <w:ind w:left="340"/>
        <w:jc w:val="center"/>
        <w:rPr>
          <w:rFonts w:ascii="Arial" w:hAnsi="Arial" w:cs="Arial"/>
          <w:bCs/>
          <w:i/>
          <w:w w:val="112"/>
          <w:sz w:val="18"/>
          <w:szCs w:val="18"/>
          <w:lang w:bidi="he-IL"/>
        </w:rPr>
      </w:pPr>
      <w:r w:rsidRPr="00A809F4">
        <w:rPr>
          <w:rFonts w:ascii="Arial" w:hAnsi="Arial" w:cs="Arial"/>
          <w:i/>
          <w:sz w:val="18"/>
          <w:szCs w:val="18"/>
        </w:rPr>
        <w:t>http://zgorzelec.praca.gov.pl</w:t>
      </w:r>
      <w:r w:rsidRPr="00A809F4">
        <w:rPr>
          <w:rFonts w:ascii="Arial" w:hAnsi="Arial" w:cs="Arial"/>
          <w:bCs/>
          <w:i/>
          <w:w w:val="112"/>
          <w:sz w:val="18"/>
          <w:szCs w:val="18"/>
          <w:lang w:bidi="he-IL"/>
        </w:rPr>
        <w:t xml:space="preserve"> w zakładce "Dla pracodawców i przedsiębiorców- </w:t>
      </w:r>
    </w:p>
    <w:p w14:paraId="5CAD04D3" w14:textId="77777777" w:rsidR="00A809F4" w:rsidRPr="00A809F4" w:rsidRDefault="00A809F4" w:rsidP="00E150F0">
      <w:pPr>
        <w:widowControl w:val="0"/>
        <w:autoSpaceDE w:val="0"/>
        <w:autoSpaceDN w:val="0"/>
        <w:adjustRightInd w:val="0"/>
        <w:spacing w:after="0" w:line="220" w:lineRule="exact"/>
        <w:ind w:left="340"/>
        <w:jc w:val="center"/>
        <w:rPr>
          <w:rFonts w:ascii="Arial" w:hAnsi="Arial" w:cs="Arial"/>
          <w:bCs/>
          <w:i/>
          <w:w w:val="112"/>
          <w:sz w:val="18"/>
          <w:szCs w:val="18"/>
          <w:lang w:bidi="he-IL"/>
        </w:rPr>
      </w:pPr>
      <w:r w:rsidRPr="00A809F4">
        <w:rPr>
          <w:rFonts w:ascii="Arial" w:hAnsi="Arial" w:cs="Arial"/>
          <w:bCs/>
          <w:i/>
          <w:w w:val="112"/>
          <w:sz w:val="18"/>
          <w:szCs w:val="18"/>
          <w:lang w:bidi="he-IL"/>
        </w:rPr>
        <w:t xml:space="preserve">Wsparcie tworzenia miejsc pracy </w:t>
      </w:r>
      <w:r w:rsidRPr="00A809F4">
        <w:rPr>
          <w:rFonts w:ascii="Arial" w:hAnsi="Arial" w:cs="Arial"/>
          <w:bCs/>
          <w:i/>
          <w:caps/>
          <w:w w:val="112"/>
          <w:sz w:val="18"/>
          <w:szCs w:val="18"/>
          <w:lang w:bidi="he-IL"/>
        </w:rPr>
        <w:t xml:space="preserve">– </w:t>
      </w:r>
      <w:r w:rsidRPr="00A809F4">
        <w:rPr>
          <w:rFonts w:ascii="Arial" w:hAnsi="Arial" w:cs="Arial"/>
          <w:bCs/>
          <w:i/>
          <w:caps/>
          <w:w w:val="112"/>
          <w:sz w:val="18"/>
          <w:szCs w:val="18"/>
          <w:lang w:bidi="he-IL"/>
        </w:rPr>
        <w:softHyphen/>
      </w:r>
      <w:r w:rsidRPr="00A809F4">
        <w:rPr>
          <w:rFonts w:ascii="Arial" w:hAnsi="Arial" w:cs="Arial"/>
          <w:bCs/>
          <w:i/>
          <w:kern w:val="36"/>
          <w:sz w:val="18"/>
          <w:szCs w:val="18"/>
        </w:rPr>
        <w:t xml:space="preserve"> Zwrot części albo całości kosztów poniesionych na wynagrodzenia, nagrody oraz składki na ubezpieczenia społeczne”. </w:t>
      </w:r>
    </w:p>
    <w:p w14:paraId="749EE7B1" w14:textId="77777777" w:rsidR="00A809F4" w:rsidRPr="00A809F4" w:rsidRDefault="00A809F4" w:rsidP="00E150F0">
      <w:pPr>
        <w:spacing w:after="0" w:line="220" w:lineRule="exact"/>
        <w:ind w:left="340"/>
        <w:rPr>
          <w:rFonts w:ascii="Arial" w:hAnsi="Arial" w:cs="Arial"/>
          <w:sz w:val="18"/>
          <w:szCs w:val="18"/>
          <w:lang w:bidi="he-IL"/>
        </w:rPr>
      </w:pPr>
    </w:p>
    <w:p w14:paraId="59290696" w14:textId="7B16AEFB" w:rsidR="001944E8" w:rsidRPr="00A809F4" w:rsidRDefault="001944E8" w:rsidP="00A809F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30AE8D0" w14:textId="77777777" w:rsidR="00A809F4" w:rsidRPr="00A809F4" w:rsidRDefault="00A809F4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A809F4" w:rsidRPr="00A809F4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F799" w14:textId="77777777" w:rsidR="008957B7" w:rsidRDefault="008957B7" w:rsidP="00785274">
      <w:pPr>
        <w:spacing w:after="0" w:line="240" w:lineRule="auto"/>
      </w:pPr>
      <w:r>
        <w:separator/>
      </w:r>
    </w:p>
  </w:endnote>
  <w:endnote w:type="continuationSeparator" w:id="0">
    <w:p w14:paraId="21994FA8" w14:textId="77777777" w:rsidR="008957B7" w:rsidRDefault="008957B7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DD28" w14:textId="77777777" w:rsidR="008957B7" w:rsidRDefault="008957B7" w:rsidP="00785274">
      <w:pPr>
        <w:spacing w:after="0" w:line="240" w:lineRule="auto"/>
      </w:pPr>
      <w:r>
        <w:separator/>
      </w:r>
    </w:p>
  </w:footnote>
  <w:footnote w:type="continuationSeparator" w:id="0">
    <w:p w14:paraId="6462B735" w14:textId="77777777" w:rsidR="008957B7" w:rsidRDefault="008957B7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4FCACB4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55210"/>
    <w:multiLevelType w:val="hybridMultilevel"/>
    <w:tmpl w:val="282098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27BC"/>
    <w:multiLevelType w:val="hybridMultilevel"/>
    <w:tmpl w:val="1A46692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95DE5"/>
    <w:multiLevelType w:val="hybridMultilevel"/>
    <w:tmpl w:val="20D4D7F6"/>
    <w:lvl w:ilvl="0" w:tplc="A330F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57198"/>
    <w:multiLevelType w:val="hybridMultilevel"/>
    <w:tmpl w:val="056C59C8"/>
    <w:lvl w:ilvl="0" w:tplc="DA3A7E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7269"/>
    <w:multiLevelType w:val="hybridMultilevel"/>
    <w:tmpl w:val="69C0551C"/>
    <w:lvl w:ilvl="0" w:tplc="6B0AE4F0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18DD"/>
    <w:multiLevelType w:val="hybridMultilevel"/>
    <w:tmpl w:val="F24C01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E3F02"/>
    <w:multiLevelType w:val="hybridMultilevel"/>
    <w:tmpl w:val="5F4A38C0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E968CC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5006734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AE188060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D73"/>
    <w:multiLevelType w:val="hybridMultilevel"/>
    <w:tmpl w:val="FAAE858A"/>
    <w:lvl w:ilvl="0" w:tplc="6096D60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6DCC"/>
    <w:multiLevelType w:val="hybridMultilevel"/>
    <w:tmpl w:val="06F8CD1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93145"/>
    <w:multiLevelType w:val="hybridMultilevel"/>
    <w:tmpl w:val="340C225E"/>
    <w:lvl w:ilvl="0" w:tplc="B3D0A23E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0735"/>
    <w:multiLevelType w:val="multilevel"/>
    <w:tmpl w:val="B27EFD00"/>
    <w:numStyleLink w:val="Styl1"/>
  </w:abstractNum>
  <w:abstractNum w:abstractNumId="12" w15:restartNumberingAfterBreak="0">
    <w:nsid w:val="24505CFE"/>
    <w:multiLevelType w:val="hybridMultilevel"/>
    <w:tmpl w:val="274E1DF0"/>
    <w:lvl w:ilvl="0" w:tplc="000E9A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5DEB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A7BDA"/>
    <w:multiLevelType w:val="hybridMultilevel"/>
    <w:tmpl w:val="17C09F8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A333F"/>
    <w:multiLevelType w:val="hybridMultilevel"/>
    <w:tmpl w:val="67824366"/>
    <w:lvl w:ilvl="0" w:tplc="0B18D50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5F5A"/>
    <w:multiLevelType w:val="hybridMultilevel"/>
    <w:tmpl w:val="A31624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20E1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19C"/>
    <w:multiLevelType w:val="hybridMultilevel"/>
    <w:tmpl w:val="1826DAC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32661F80"/>
    <w:multiLevelType w:val="multilevel"/>
    <w:tmpl w:val="B27EFD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B61A16"/>
    <w:multiLevelType w:val="hybridMultilevel"/>
    <w:tmpl w:val="F796E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90A46"/>
    <w:multiLevelType w:val="hybridMultilevel"/>
    <w:tmpl w:val="E5B86D78"/>
    <w:lvl w:ilvl="0" w:tplc="06A2F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EC4A79"/>
    <w:multiLevelType w:val="hybridMultilevel"/>
    <w:tmpl w:val="6E9E0D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DF4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09DA"/>
    <w:multiLevelType w:val="hybridMultilevel"/>
    <w:tmpl w:val="B5E48C8C"/>
    <w:lvl w:ilvl="0" w:tplc="4118A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E480C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5DAE"/>
    <w:multiLevelType w:val="hybridMultilevel"/>
    <w:tmpl w:val="72DCFC04"/>
    <w:lvl w:ilvl="0" w:tplc="C3D44F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6638B"/>
    <w:multiLevelType w:val="hybridMultilevel"/>
    <w:tmpl w:val="3594D652"/>
    <w:lvl w:ilvl="0" w:tplc="7FFC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A1C39"/>
    <w:multiLevelType w:val="hybridMultilevel"/>
    <w:tmpl w:val="B9404B68"/>
    <w:lvl w:ilvl="0" w:tplc="5E3C867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22116"/>
    <w:multiLevelType w:val="hybridMultilevel"/>
    <w:tmpl w:val="FE5A76F2"/>
    <w:lvl w:ilvl="0" w:tplc="E968CC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2D28"/>
    <w:multiLevelType w:val="hybridMultilevel"/>
    <w:tmpl w:val="03960F90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D0151"/>
    <w:multiLevelType w:val="hybridMultilevel"/>
    <w:tmpl w:val="3594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D3D8C"/>
    <w:multiLevelType w:val="hybridMultilevel"/>
    <w:tmpl w:val="69C0551C"/>
    <w:lvl w:ilvl="0" w:tplc="FFFFFFFF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324C5"/>
    <w:multiLevelType w:val="hybridMultilevel"/>
    <w:tmpl w:val="A92C9B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8"/>
  </w:num>
  <w:num w:numId="5">
    <w:abstractNumId w:val="12"/>
  </w:num>
  <w:num w:numId="6">
    <w:abstractNumId w:val="20"/>
  </w:num>
  <w:num w:numId="7">
    <w:abstractNumId w:val="4"/>
  </w:num>
  <w:num w:numId="8">
    <w:abstractNumId w:val="16"/>
  </w:num>
  <w:num w:numId="9">
    <w:abstractNumId w:val="28"/>
  </w:num>
  <w:num w:numId="10">
    <w:abstractNumId w:val="23"/>
  </w:num>
  <w:num w:numId="11">
    <w:abstractNumId w:val="19"/>
  </w:num>
  <w:num w:numId="12">
    <w:abstractNumId w:val="26"/>
  </w:num>
  <w:num w:numId="13">
    <w:abstractNumId w:val="5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30"/>
  </w:num>
  <w:num w:numId="19">
    <w:abstractNumId w:val="15"/>
  </w:num>
  <w:num w:numId="20">
    <w:abstractNumId w:val="29"/>
  </w:num>
  <w:num w:numId="21">
    <w:abstractNumId w:val="31"/>
  </w:num>
  <w:num w:numId="22">
    <w:abstractNumId w:val="21"/>
  </w:num>
  <w:num w:numId="23">
    <w:abstractNumId w:val="11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eastAsiaTheme="minorHAnsi" w:hAnsi="Arial" w:cs="Arial"/>
          <w:b/>
        </w:rPr>
      </w:lvl>
    </w:lvlOverride>
  </w:num>
  <w:num w:numId="24">
    <w:abstractNumId w:val="18"/>
  </w:num>
  <w:num w:numId="25">
    <w:abstractNumId w:val="9"/>
  </w:num>
  <w:num w:numId="26">
    <w:abstractNumId w:val="1"/>
  </w:num>
  <w:num w:numId="27">
    <w:abstractNumId w:val="2"/>
  </w:num>
  <w:num w:numId="28">
    <w:abstractNumId w:val="14"/>
  </w:num>
  <w:num w:numId="29">
    <w:abstractNumId w:val="6"/>
  </w:num>
  <w:num w:numId="30">
    <w:abstractNumId w:val="1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4B7C"/>
    <w:rsid w:val="00164DBF"/>
    <w:rsid w:val="001944E8"/>
    <w:rsid w:val="001945E7"/>
    <w:rsid w:val="00350DB4"/>
    <w:rsid w:val="00384F7C"/>
    <w:rsid w:val="00405208"/>
    <w:rsid w:val="005809C2"/>
    <w:rsid w:val="005A3433"/>
    <w:rsid w:val="00615C53"/>
    <w:rsid w:val="006671CD"/>
    <w:rsid w:val="00682952"/>
    <w:rsid w:val="00744010"/>
    <w:rsid w:val="00761FEB"/>
    <w:rsid w:val="00785274"/>
    <w:rsid w:val="00791EE2"/>
    <w:rsid w:val="00877E0E"/>
    <w:rsid w:val="008957B7"/>
    <w:rsid w:val="008C5220"/>
    <w:rsid w:val="009329CD"/>
    <w:rsid w:val="00A414AE"/>
    <w:rsid w:val="00A809F4"/>
    <w:rsid w:val="00BF072E"/>
    <w:rsid w:val="00C1351B"/>
    <w:rsid w:val="00C45076"/>
    <w:rsid w:val="00CE0D4E"/>
    <w:rsid w:val="00D5075C"/>
    <w:rsid w:val="00D6602B"/>
    <w:rsid w:val="00D714D1"/>
    <w:rsid w:val="00DC6AD4"/>
    <w:rsid w:val="00DD56E3"/>
    <w:rsid w:val="00DE1EC0"/>
    <w:rsid w:val="00DE32D2"/>
    <w:rsid w:val="00DE41B9"/>
    <w:rsid w:val="00E150F0"/>
    <w:rsid w:val="00E16863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7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72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">
    <w:name w:val="Styl1"/>
    <w:uiPriority w:val="99"/>
    <w:rsid w:val="00BF072E"/>
    <w:pPr>
      <w:numPr>
        <w:numId w:val="24"/>
      </w:numPr>
    </w:pPr>
  </w:style>
  <w:style w:type="paragraph" w:customStyle="1" w:styleId="Styl">
    <w:name w:val="Styl"/>
    <w:rsid w:val="00BF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25</cp:revision>
  <cp:lastPrinted>2024-02-13T07:48:00Z</cp:lastPrinted>
  <dcterms:created xsi:type="dcterms:W3CDTF">2023-09-01T05:56:00Z</dcterms:created>
  <dcterms:modified xsi:type="dcterms:W3CDTF">2024-02-14T12:07:00Z</dcterms:modified>
</cp:coreProperties>
</file>