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0979664A" w:rsidR="005D281A" w:rsidRDefault="005D281A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229351C" w14:textId="2EFEDD5D" w:rsidR="00B65495" w:rsidRDefault="00B65495" w:rsidP="00B65495">
      <w:pPr>
        <w:spacing w:before="76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D1BB181" w14:textId="15A4342B" w:rsidR="00A32EC5" w:rsidRPr="00A32EC5" w:rsidRDefault="007B7757" w:rsidP="00A32EC5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UMOWA NR  …../RMP/FP/2025</w:t>
      </w:r>
    </w:p>
    <w:p w14:paraId="5C086CAB" w14:textId="6BBADFED" w:rsidR="00A32EC5" w:rsidRPr="00A32EC5" w:rsidRDefault="0003138B" w:rsidP="0003138B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 xml:space="preserve">w </w:t>
      </w:r>
      <w:r>
        <w:rPr>
          <w:rFonts w:ascii="Arial" w:hAnsi="Arial" w:cs="Arial"/>
          <w:b/>
          <w:sz w:val="18"/>
          <w:szCs w:val="18"/>
        </w:rPr>
        <w:t>sprawie  refundacji ze środków Funduszu P</w:t>
      </w:r>
      <w:r w:rsidRPr="00A32EC5">
        <w:rPr>
          <w:rFonts w:ascii="Arial" w:hAnsi="Arial" w:cs="Arial"/>
          <w:b/>
          <w:sz w:val="18"/>
          <w:szCs w:val="18"/>
        </w:rPr>
        <w:t>racy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32EC5">
        <w:rPr>
          <w:rFonts w:ascii="Arial" w:hAnsi="Arial" w:cs="Arial"/>
          <w:b/>
          <w:sz w:val="18"/>
          <w:szCs w:val="18"/>
        </w:rPr>
        <w:t>kosztów wyposażenia lub doposażenia</w:t>
      </w:r>
    </w:p>
    <w:p w14:paraId="4A3DC0D3" w14:textId="1066BF99" w:rsidR="00A32EC5" w:rsidRPr="00A32EC5" w:rsidRDefault="0003138B" w:rsidP="00A32EC5">
      <w:pPr>
        <w:pStyle w:val="Nagwek1"/>
        <w:spacing w:line="220" w:lineRule="exact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stanowiska  pracy dla skierowanego bezrobotnego</w:t>
      </w:r>
    </w:p>
    <w:p w14:paraId="3E1B3D4A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60B032B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F8566CE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BC5D30A" w14:textId="1A426274" w:rsidR="00A32EC5" w:rsidRPr="00A32EC5" w:rsidRDefault="00A32EC5" w:rsidP="00A32EC5">
      <w:pPr>
        <w:pStyle w:val="Nagwek2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zawarta w dniu </w:t>
      </w:r>
      <w:r w:rsidR="0003138B">
        <w:rPr>
          <w:rFonts w:ascii="Arial" w:hAnsi="Arial" w:cs="Arial"/>
          <w:b/>
          <w:sz w:val="18"/>
          <w:szCs w:val="18"/>
        </w:rPr>
        <w:t>………………2025</w:t>
      </w:r>
      <w:r w:rsidRPr="00A32EC5">
        <w:rPr>
          <w:rFonts w:ascii="Arial" w:hAnsi="Arial" w:cs="Arial"/>
          <w:b/>
          <w:sz w:val="18"/>
          <w:szCs w:val="18"/>
        </w:rPr>
        <w:t xml:space="preserve"> r. </w:t>
      </w:r>
      <w:r w:rsidRPr="00A32EC5">
        <w:rPr>
          <w:rFonts w:ascii="Arial" w:hAnsi="Arial" w:cs="Arial"/>
          <w:sz w:val="18"/>
          <w:szCs w:val="18"/>
        </w:rPr>
        <w:t>w Zgorzelcu</w:t>
      </w:r>
    </w:p>
    <w:p w14:paraId="0F3DF72F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74083AA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pomiędzy :</w:t>
      </w:r>
    </w:p>
    <w:p w14:paraId="6107F66F" w14:textId="77777777" w:rsidR="00A32EC5" w:rsidRPr="00A32EC5" w:rsidRDefault="00A32EC5" w:rsidP="00A32EC5">
      <w:pPr>
        <w:pStyle w:val="WW-NormalnyWeb"/>
        <w:spacing w:before="0"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985ECD3" w14:textId="28CBD19C" w:rsidR="00A32EC5" w:rsidRPr="00A32EC5" w:rsidRDefault="0003138B" w:rsidP="00A32EC5">
      <w:pPr>
        <w:pStyle w:val="WW-NormalnyWeb"/>
        <w:spacing w:before="0"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Funduszem Pracy reprezentowany przez Starostę Zgorzeleckiego</w:t>
      </w:r>
      <w:r w:rsidR="00A32EC5" w:rsidRPr="00A32EC5">
        <w:rPr>
          <w:rFonts w:ascii="Arial" w:hAnsi="Arial" w:cs="Arial"/>
          <w:sz w:val="18"/>
          <w:szCs w:val="18"/>
        </w:rPr>
        <w:t>, z upoważnienia, którego działa:</w:t>
      </w:r>
    </w:p>
    <w:p w14:paraId="71DB0EBA" w14:textId="77777777" w:rsidR="00A32EC5" w:rsidRPr="00A32EC5" w:rsidRDefault="00A32EC5" w:rsidP="00A32EC5">
      <w:pPr>
        <w:pStyle w:val="WW-NormalnyWeb"/>
        <w:spacing w:before="0"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……………………… – Dyrektor Powiatowego Urzędu Pracy w Zgorzelcu,</w:t>
      </w:r>
      <w:r w:rsidRPr="00A32EC5">
        <w:rPr>
          <w:rFonts w:ascii="Arial" w:hAnsi="Arial" w:cs="Arial"/>
          <w:sz w:val="18"/>
          <w:szCs w:val="18"/>
        </w:rPr>
        <w:t xml:space="preserve"> </w:t>
      </w:r>
    </w:p>
    <w:p w14:paraId="7BD0D89F" w14:textId="77777777" w:rsidR="00A32EC5" w:rsidRPr="00A32EC5" w:rsidRDefault="00A32EC5" w:rsidP="00A32EC5">
      <w:pPr>
        <w:pStyle w:val="Nagwek3"/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6135110" w14:textId="77777777" w:rsidR="00A32EC5" w:rsidRPr="00A32EC5" w:rsidRDefault="00A32EC5" w:rsidP="00A32EC5">
      <w:pPr>
        <w:pStyle w:val="Nagwek3"/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zwana dalej „Urzędem Pracy” </w:t>
      </w:r>
    </w:p>
    <w:p w14:paraId="7E198BAE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5108D3F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a</w:t>
      </w:r>
    </w:p>
    <w:p w14:paraId="57076740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210F963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podmiotem prowadzącym działalność gospodarczą pod nazwą:</w:t>
      </w:r>
    </w:p>
    <w:p w14:paraId="703C1D75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D43112E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 xml:space="preserve">…………………………………….... </w:t>
      </w:r>
    </w:p>
    <w:p w14:paraId="20F6FF55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EAE2FC1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z siedzibą </w:t>
      </w:r>
      <w:r w:rsidRPr="00A32EC5">
        <w:rPr>
          <w:rFonts w:ascii="Arial" w:hAnsi="Arial" w:cs="Arial"/>
          <w:b/>
          <w:sz w:val="18"/>
          <w:szCs w:val="18"/>
        </w:rPr>
        <w:t>………………………………</w:t>
      </w:r>
    </w:p>
    <w:p w14:paraId="3B6ACAB7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(adres do doręczeń: ………………………..)</w:t>
      </w:r>
    </w:p>
    <w:p w14:paraId="0AEFB2E3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REGON  …………………………., NIP  ………………………..</w:t>
      </w:r>
    </w:p>
    <w:p w14:paraId="28AE713A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73A91D7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 xml:space="preserve">reprezentowanym przez ………………………………  – właściciela/ współwłaściciela /Prezesa Zarządu/Prokurenta itp. </w:t>
      </w:r>
    </w:p>
    <w:p w14:paraId="2CF9C1CB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48C56AD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wpisanym do Rejestru Przedsiębiorców Krajowego Rejestru Sądowego pod numerem ………………..</w:t>
      </w:r>
    </w:p>
    <w:p w14:paraId="16E5DABB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prowadzonego przez Sąd Rejonowy ……………., ……….. Wydział Gospodarczy </w:t>
      </w:r>
    </w:p>
    <w:p w14:paraId="0B04EE09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zwanym dalej                     </w:t>
      </w:r>
    </w:p>
    <w:p w14:paraId="572C884A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„ Pracodawcą”.</w:t>
      </w:r>
      <w:r w:rsidRPr="00A32EC5">
        <w:rPr>
          <w:rFonts w:ascii="Arial" w:hAnsi="Arial" w:cs="Arial"/>
          <w:sz w:val="18"/>
          <w:szCs w:val="18"/>
        </w:rPr>
        <w:t xml:space="preserve"> </w:t>
      </w:r>
    </w:p>
    <w:p w14:paraId="6275617D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C29D3BF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BAD3055" w14:textId="77777777" w:rsidR="00A32EC5" w:rsidRPr="00A32EC5" w:rsidRDefault="00A32EC5" w:rsidP="00A32EC5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1.</w:t>
      </w:r>
    </w:p>
    <w:p w14:paraId="3E2426F0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EA0FDC6" w14:textId="4EA0412E" w:rsidR="003B71B2" w:rsidRDefault="00A32EC5" w:rsidP="003B71B2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Pracodawca otrzyma z Funduszu Pracy refundację kosztów wyposażenia lub doposażenia </w:t>
      </w:r>
      <w:r w:rsidRPr="00A32EC5">
        <w:rPr>
          <w:rFonts w:ascii="Arial" w:hAnsi="Arial" w:cs="Arial"/>
          <w:b/>
          <w:sz w:val="18"/>
          <w:szCs w:val="18"/>
        </w:rPr>
        <w:t>……………..  stanowiska pracy</w:t>
      </w:r>
      <w:r w:rsidRPr="00A32EC5">
        <w:rPr>
          <w:rFonts w:ascii="Arial" w:hAnsi="Arial" w:cs="Arial"/>
          <w:sz w:val="18"/>
          <w:szCs w:val="18"/>
        </w:rPr>
        <w:t xml:space="preserve"> dla skierowanej przez Powiatowy Urząd Pracy  w Zgorzelcu osoby bezrobotnej w wysokości </w:t>
      </w:r>
      <w:r w:rsidRPr="003B71B2">
        <w:rPr>
          <w:rFonts w:ascii="Arial" w:hAnsi="Arial" w:cs="Arial"/>
          <w:b/>
          <w:sz w:val="18"/>
          <w:szCs w:val="18"/>
        </w:rPr>
        <w:t>do</w:t>
      </w:r>
      <w:r w:rsidRPr="00A32EC5">
        <w:rPr>
          <w:rFonts w:ascii="Arial" w:hAnsi="Arial" w:cs="Arial"/>
          <w:sz w:val="18"/>
          <w:szCs w:val="18"/>
        </w:rPr>
        <w:t xml:space="preserve"> </w:t>
      </w:r>
      <w:r w:rsidRPr="00A32EC5">
        <w:rPr>
          <w:rFonts w:ascii="Arial" w:hAnsi="Arial" w:cs="Arial"/>
          <w:b/>
          <w:sz w:val="18"/>
          <w:szCs w:val="18"/>
        </w:rPr>
        <w:t xml:space="preserve">……………… zł  </w:t>
      </w:r>
      <w:r w:rsidRPr="00A32EC5">
        <w:rPr>
          <w:rFonts w:ascii="Arial" w:hAnsi="Arial" w:cs="Arial"/>
          <w:sz w:val="18"/>
          <w:szCs w:val="18"/>
        </w:rPr>
        <w:t xml:space="preserve"> (słownie</w:t>
      </w:r>
      <w:r w:rsidR="0003138B">
        <w:rPr>
          <w:rFonts w:ascii="Arial" w:hAnsi="Arial" w:cs="Arial"/>
          <w:sz w:val="18"/>
          <w:szCs w:val="18"/>
        </w:rPr>
        <w:t xml:space="preserve"> złotych: ………………. </w:t>
      </w:r>
      <w:r>
        <w:rPr>
          <w:rFonts w:ascii="Arial" w:hAnsi="Arial" w:cs="Arial"/>
          <w:sz w:val="18"/>
          <w:szCs w:val="18"/>
        </w:rPr>
        <w:t xml:space="preserve">), z zastrzeżeniem § 2 ust.1. </w:t>
      </w:r>
      <w:r w:rsidRPr="00A32EC5">
        <w:rPr>
          <w:rFonts w:ascii="Arial" w:hAnsi="Arial" w:cs="Arial"/>
          <w:sz w:val="18"/>
          <w:szCs w:val="18"/>
        </w:rPr>
        <w:t xml:space="preserve"> Stanowisko pracy i kwalifikacje osoby bezrobotnej określone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A32EC5">
        <w:rPr>
          <w:rFonts w:ascii="Arial" w:hAnsi="Arial" w:cs="Arial"/>
          <w:sz w:val="18"/>
          <w:szCs w:val="18"/>
        </w:rPr>
        <w:t>są w załączniku nr 1 do umowy.</w:t>
      </w:r>
    </w:p>
    <w:p w14:paraId="6B3F6DF2" w14:textId="77777777" w:rsidR="003B71B2" w:rsidRDefault="00A32EC5" w:rsidP="003B71B2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Podstawą ustalenia kwoty refundacji, o której mowa w ust. 1, jest wniosek Pracodawcy Nr …………. z dnia ……………….. obejmujący w szczególności kalkulację wydatków dla stanowiska pracy  i źródła jego finansowania.</w:t>
      </w:r>
    </w:p>
    <w:p w14:paraId="6BA1AE1E" w14:textId="77777777" w:rsidR="003B71B2" w:rsidRDefault="00A32EC5" w:rsidP="003B71B2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Szczegółowa specyfikacja i harmonogram wydatków dotyczących wyposażenia lub doposażenia stanowiska stanowi załącznik nr 1 do niniejszej umowy.</w:t>
      </w:r>
    </w:p>
    <w:p w14:paraId="7811ABAB" w14:textId="77777777" w:rsidR="003B71B2" w:rsidRDefault="003B71B2" w:rsidP="003B71B2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Różnice do wysokości 5</w:t>
      </w:r>
      <w:r w:rsidR="00A32EC5" w:rsidRPr="003B71B2">
        <w:rPr>
          <w:rFonts w:ascii="Arial" w:hAnsi="Arial" w:cs="Arial"/>
          <w:sz w:val="18"/>
          <w:szCs w:val="18"/>
        </w:rPr>
        <w:t>00,00 zł pomiędzy kwotą wydatkowaną na zakup określony w harmonogramie, a kwotą wskazaną w tym harmonogramie mogą być uznane za prawidłowe wydatkowanie środków na poszczególne zakupy, przy czym rozliczeniu podlegają wydatki faktycznie poniesione.</w:t>
      </w:r>
    </w:p>
    <w:p w14:paraId="60A7CD97" w14:textId="77777777" w:rsidR="003B71B2" w:rsidRDefault="00A32EC5" w:rsidP="003B71B2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Różnice, o których mowa w ust. 4 nie wymagają pisemnego aneksowania warunków umowy.</w:t>
      </w:r>
    </w:p>
    <w:p w14:paraId="099FE352" w14:textId="74F15A6C" w:rsidR="003B71B2" w:rsidRDefault="00A32EC5" w:rsidP="003B71B2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Na uzasadnioną prośbę Wnioskodawcy Urząd Pracy może wyrazić zgodę na inne  niż w ust. 5 zmiany harmonogramu  finansowo – rzeczowego stanowiącego załącznik  do niniejszej umowy. Prośba musi mieć formę pisemną i </w:t>
      </w:r>
      <w:r w:rsidR="0003138B">
        <w:rPr>
          <w:rFonts w:ascii="Arial" w:hAnsi="Arial" w:cs="Arial"/>
          <w:sz w:val="18"/>
          <w:szCs w:val="18"/>
        </w:rPr>
        <w:t xml:space="preserve">powinna </w:t>
      </w:r>
      <w:r w:rsidRPr="003B71B2">
        <w:rPr>
          <w:rFonts w:ascii="Arial" w:hAnsi="Arial" w:cs="Arial"/>
          <w:sz w:val="18"/>
          <w:szCs w:val="18"/>
        </w:rPr>
        <w:t>zostać zgłoszona przed dokonaniem zmiany. Zmiana harmonogramu finansowo – rzeczowego wym</w:t>
      </w:r>
      <w:r w:rsidR="003B71B2">
        <w:rPr>
          <w:rFonts w:ascii="Arial" w:hAnsi="Arial" w:cs="Arial"/>
          <w:sz w:val="18"/>
          <w:szCs w:val="18"/>
        </w:rPr>
        <w:t xml:space="preserve">aga zgody Urzędu Pracy i  aneksu </w:t>
      </w:r>
      <w:r w:rsidRPr="003B71B2">
        <w:rPr>
          <w:rFonts w:ascii="Arial" w:hAnsi="Arial" w:cs="Arial"/>
          <w:sz w:val="18"/>
          <w:szCs w:val="18"/>
        </w:rPr>
        <w:t>do umowy pod rygorem nieważności. Wydatki dokonywane niezgodnie z harmonogramem finansowo – rzeczowym nie będą akceptowane przez Urząd Pracy.</w:t>
      </w:r>
    </w:p>
    <w:p w14:paraId="74639775" w14:textId="55E07A8F" w:rsidR="00A32EC5" w:rsidRPr="003B71B2" w:rsidRDefault="00A32EC5" w:rsidP="003B71B2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Pracodawca zobowiązuje się do wyposażenia lub doposażenia stanowiska pracy określonego w umowie zgodnie                             z przepisami bezpieczeństwa i higieny pracy oraz wymaganiami ergonomii. </w:t>
      </w:r>
    </w:p>
    <w:p w14:paraId="2BB65206" w14:textId="77777777" w:rsidR="00A32EC5" w:rsidRPr="00A32EC5" w:rsidRDefault="00A32EC5" w:rsidP="00A32EC5">
      <w:pPr>
        <w:tabs>
          <w:tab w:val="left" w:pos="284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C758706" w14:textId="77777777" w:rsidR="00A32EC5" w:rsidRPr="00A32EC5" w:rsidRDefault="00A32EC5" w:rsidP="00A32EC5">
      <w:pPr>
        <w:tabs>
          <w:tab w:val="left" w:pos="284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3C9B8AA" w14:textId="77777777" w:rsidR="00A32EC5" w:rsidRPr="00A32EC5" w:rsidRDefault="00A32EC5" w:rsidP="00A32EC5">
      <w:pPr>
        <w:tabs>
          <w:tab w:val="left" w:pos="284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CBE102C" w14:textId="77777777" w:rsidR="00A32EC5" w:rsidRPr="00A32EC5" w:rsidRDefault="00A32EC5" w:rsidP="00A32EC5">
      <w:pPr>
        <w:tabs>
          <w:tab w:val="left" w:pos="284"/>
        </w:tabs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27F4D96" w14:textId="77777777" w:rsidR="00A32EC5" w:rsidRPr="00A32EC5" w:rsidRDefault="00A32EC5" w:rsidP="00A32EC5">
      <w:pPr>
        <w:tabs>
          <w:tab w:val="left" w:pos="284"/>
        </w:tabs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2.</w:t>
      </w:r>
    </w:p>
    <w:p w14:paraId="48D05905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19E40D4" w14:textId="77777777" w:rsidR="003B71B2" w:rsidRDefault="00A32EC5" w:rsidP="003B71B2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Kwota refundacji nie może przekroczyć kwoty rzeczywiście poniesionych kosztów wyposażenia lub doposażenia stanowiska pracy i jednocześnie nie może być wyższa  niż ustalona przez strony  w § 1 ust. 1.</w:t>
      </w:r>
    </w:p>
    <w:p w14:paraId="551DA0AF" w14:textId="10D25E67" w:rsidR="003B71B2" w:rsidRDefault="00A32EC5" w:rsidP="003B71B2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Wydatki objęte refundacją mogą być ponoszone w terminie od dnia zawarcia niniejszej umowy do dnia                              </w:t>
      </w:r>
      <w:r w:rsidR="003B71B2" w:rsidRPr="003B71B2">
        <w:rPr>
          <w:rFonts w:ascii="Arial" w:hAnsi="Arial" w:cs="Arial"/>
          <w:sz w:val="18"/>
          <w:szCs w:val="18"/>
        </w:rPr>
        <w:t xml:space="preserve">                              </w:t>
      </w:r>
      <w:r w:rsidRPr="003B71B2">
        <w:rPr>
          <w:rFonts w:ascii="Arial" w:hAnsi="Arial" w:cs="Arial"/>
          <w:sz w:val="18"/>
          <w:szCs w:val="18"/>
        </w:rPr>
        <w:t xml:space="preserve">( </w:t>
      </w:r>
      <w:r w:rsidR="00B64648">
        <w:rPr>
          <w:rFonts w:ascii="Arial" w:hAnsi="Arial" w:cs="Arial"/>
          <w:b/>
          <w:sz w:val="18"/>
          <w:szCs w:val="18"/>
        </w:rPr>
        <w:t>…………2025</w:t>
      </w:r>
      <w:r w:rsidRPr="003B71B2">
        <w:rPr>
          <w:rFonts w:ascii="Arial" w:hAnsi="Arial" w:cs="Arial"/>
          <w:b/>
          <w:sz w:val="18"/>
          <w:szCs w:val="18"/>
        </w:rPr>
        <w:t xml:space="preserve"> r.)</w:t>
      </w:r>
      <w:r w:rsidRPr="003B71B2">
        <w:rPr>
          <w:rFonts w:ascii="Arial" w:hAnsi="Arial" w:cs="Arial"/>
          <w:sz w:val="18"/>
          <w:szCs w:val="18"/>
        </w:rPr>
        <w:t xml:space="preserve"> </w:t>
      </w:r>
    </w:p>
    <w:p w14:paraId="3A3905F8" w14:textId="48C30254" w:rsidR="00A32EC5" w:rsidRPr="003B71B2" w:rsidRDefault="00A32EC5" w:rsidP="003B71B2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Po zakupie całości wyposażenia nowotworzonego stanowiska pracy Pracodawca jest zobowiązany złożyć w terminie                   do dnia …………..</w:t>
      </w:r>
      <w:r w:rsidR="00B64648">
        <w:rPr>
          <w:rFonts w:ascii="Arial" w:hAnsi="Arial" w:cs="Arial"/>
          <w:b/>
          <w:sz w:val="18"/>
          <w:szCs w:val="18"/>
        </w:rPr>
        <w:t>2025</w:t>
      </w:r>
      <w:r w:rsidRPr="003B71B2">
        <w:rPr>
          <w:rFonts w:ascii="Arial" w:hAnsi="Arial" w:cs="Arial"/>
          <w:b/>
          <w:sz w:val="18"/>
          <w:szCs w:val="18"/>
        </w:rPr>
        <w:t xml:space="preserve"> r. </w:t>
      </w:r>
      <w:r w:rsidRPr="003B71B2">
        <w:rPr>
          <w:rFonts w:ascii="Arial" w:hAnsi="Arial" w:cs="Arial"/>
          <w:sz w:val="18"/>
          <w:szCs w:val="18"/>
        </w:rPr>
        <w:t xml:space="preserve">wniosek o wypłatę refundacji  na druku opracowanym przez Urząd </w:t>
      </w:r>
      <w:r w:rsidR="003F59FD">
        <w:rPr>
          <w:rFonts w:ascii="Arial" w:hAnsi="Arial" w:cs="Arial"/>
          <w:sz w:val="18"/>
          <w:szCs w:val="18"/>
        </w:rPr>
        <w:t xml:space="preserve"> Pracy </w:t>
      </w:r>
      <w:r w:rsidRPr="003B71B2">
        <w:rPr>
          <w:rFonts w:ascii="Arial" w:hAnsi="Arial" w:cs="Arial"/>
          <w:sz w:val="18"/>
          <w:szCs w:val="18"/>
        </w:rPr>
        <w:t xml:space="preserve">(załącznik nr 2 </w:t>
      </w:r>
      <w:r w:rsidR="003F59FD">
        <w:rPr>
          <w:rFonts w:ascii="Arial" w:hAnsi="Arial" w:cs="Arial"/>
          <w:sz w:val="18"/>
          <w:szCs w:val="18"/>
        </w:rPr>
        <w:t xml:space="preserve">                   </w:t>
      </w:r>
      <w:r w:rsidRPr="003B71B2">
        <w:rPr>
          <w:rFonts w:ascii="Arial" w:hAnsi="Arial" w:cs="Arial"/>
          <w:sz w:val="18"/>
          <w:szCs w:val="18"/>
        </w:rPr>
        <w:t xml:space="preserve">do umowy) wraz z załącznikami: </w:t>
      </w:r>
    </w:p>
    <w:p w14:paraId="38A6C187" w14:textId="77777777" w:rsidR="00A32EC5" w:rsidRPr="00A32EC5" w:rsidRDefault="00A32EC5" w:rsidP="00A32EC5">
      <w:pPr>
        <w:numPr>
          <w:ilvl w:val="0"/>
          <w:numId w:val="36"/>
        </w:numPr>
        <w:tabs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zestawienie kosztów organizacji nowego stanowiska pracy (załącznik nr 3 do umowy), </w:t>
      </w:r>
    </w:p>
    <w:p w14:paraId="705B27FD" w14:textId="7E64E1C2" w:rsidR="00A32EC5" w:rsidRPr="00A32EC5" w:rsidRDefault="00A32EC5" w:rsidP="003B71B2">
      <w:pPr>
        <w:numPr>
          <w:ilvl w:val="0"/>
          <w:numId w:val="36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udokumentowanie poniesionych kosztów poprzez przedłożenie oryginałów faktur, imiennych rachunków i dowodów zapłaty w</w:t>
      </w:r>
      <w:r w:rsidR="009118A3">
        <w:rPr>
          <w:rFonts w:ascii="Arial" w:hAnsi="Arial" w:cs="Arial"/>
          <w:sz w:val="18"/>
          <w:szCs w:val="18"/>
        </w:rPr>
        <w:t>ystawionych na firmę Pracodawcy.</w:t>
      </w:r>
    </w:p>
    <w:p w14:paraId="213B9783" w14:textId="4D7E829E" w:rsidR="003B71B2" w:rsidRDefault="00A32EC5" w:rsidP="003B71B2">
      <w:pPr>
        <w:numPr>
          <w:ilvl w:val="0"/>
          <w:numId w:val="35"/>
        </w:numPr>
        <w:tabs>
          <w:tab w:val="clear" w:pos="360"/>
          <w:tab w:val="left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Przed dokonaniem wypłaty refundacji i skierowaniem bezrobotnego pracownicy Urzędu Pracy  przeprowadzą wizytację monitorującą stwierdzając utworzenie stanowiska pracy, jego wyposażenie lub doposażenie. Z czynności tych spisany będzie protokół</w:t>
      </w:r>
      <w:r w:rsidR="009118A3">
        <w:rPr>
          <w:rFonts w:ascii="Arial" w:hAnsi="Arial" w:cs="Arial"/>
          <w:sz w:val="18"/>
          <w:szCs w:val="18"/>
        </w:rPr>
        <w:t>.</w:t>
      </w:r>
      <w:r w:rsidRPr="00A32EC5">
        <w:rPr>
          <w:rFonts w:ascii="Arial" w:hAnsi="Arial" w:cs="Arial"/>
          <w:sz w:val="18"/>
          <w:szCs w:val="18"/>
        </w:rPr>
        <w:t xml:space="preserve"> </w:t>
      </w:r>
    </w:p>
    <w:p w14:paraId="0F041312" w14:textId="77777777" w:rsidR="003B71B2" w:rsidRDefault="00A32EC5" w:rsidP="003B71B2">
      <w:pPr>
        <w:numPr>
          <w:ilvl w:val="0"/>
          <w:numId w:val="35"/>
        </w:numPr>
        <w:tabs>
          <w:tab w:val="clear" w:pos="360"/>
          <w:tab w:val="left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Zatrudnienie </w:t>
      </w:r>
      <w:r w:rsidRPr="003B71B2">
        <w:rPr>
          <w:rFonts w:ascii="Arial" w:hAnsi="Arial" w:cs="Arial"/>
          <w:sz w:val="18"/>
          <w:szCs w:val="18"/>
          <w:u w:val="single"/>
        </w:rPr>
        <w:t>skierowanego bezrobotnego</w:t>
      </w:r>
      <w:r w:rsidRPr="003B71B2">
        <w:rPr>
          <w:rFonts w:ascii="Arial" w:hAnsi="Arial" w:cs="Arial"/>
          <w:sz w:val="18"/>
          <w:szCs w:val="18"/>
        </w:rPr>
        <w:t xml:space="preserve"> nastąpi dopiero po zakupie wyposażenia nowotworzonego stanowiska pracy oraz po przeprowadzeniu czynności, o których mowa w § 2</w:t>
      </w:r>
      <w:r w:rsidRPr="003B71B2">
        <w:rPr>
          <w:rFonts w:ascii="Arial" w:hAnsi="Arial" w:cs="Arial"/>
          <w:b/>
          <w:sz w:val="18"/>
          <w:szCs w:val="18"/>
        </w:rPr>
        <w:t xml:space="preserve"> </w:t>
      </w:r>
      <w:r w:rsidRPr="003B71B2">
        <w:rPr>
          <w:rFonts w:ascii="Arial" w:hAnsi="Arial" w:cs="Arial"/>
          <w:sz w:val="18"/>
          <w:szCs w:val="18"/>
        </w:rPr>
        <w:t xml:space="preserve">ust. 4 umowy i stwierdzeniu zgodności zakupów z niniejszą umową.  </w:t>
      </w:r>
    </w:p>
    <w:p w14:paraId="0D4299E9" w14:textId="1F29190B" w:rsidR="003B71B2" w:rsidRDefault="00A32EC5" w:rsidP="003B71B2">
      <w:pPr>
        <w:numPr>
          <w:ilvl w:val="0"/>
          <w:numId w:val="35"/>
        </w:numPr>
        <w:tabs>
          <w:tab w:val="clear" w:pos="360"/>
          <w:tab w:val="left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Zawarcie umowy o pracę z osobą bezrobotną musi być poprzedzone zgłoszeniem przez Pracodawcę wolnego miejsca pracy i wydaniem skierowania przez Urząd Pracy, a rozpoczęcie pracy ustala się najpóźniej od dnia …….</w:t>
      </w:r>
      <w:r w:rsidRPr="003B71B2">
        <w:rPr>
          <w:rFonts w:ascii="Arial" w:hAnsi="Arial" w:cs="Arial"/>
          <w:b/>
          <w:sz w:val="18"/>
          <w:szCs w:val="18"/>
        </w:rPr>
        <w:t>202</w:t>
      </w:r>
      <w:r w:rsidR="009118A3">
        <w:rPr>
          <w:rFonts w:ascii="Arial" w:hAnsi="Arial" w:cs="Arial"/>
          <w:b/>
          <w:sz w:val="18"/>
          <w:szCs w:val="18"/>
        </w:rPr>
        <w:t>5</w:t>
      </w:r>
      <w:r w:rsidRPr="003B71B2">
        <w:rPr>
          <w:rFonts w:ascii="Arial" w:hAnsi="Arial" w:cs="Arial"/>
          <w:b/>
          <w:sz w:val="18"/>
          <w:szCs w:val="18"/>
        </w:rPr>
        <w:t xml:space="preserve"> r.</w:t>
      </w:r>
      <w:r w:rsidRPr="003B71B2">
        <w:rPr>
          <w:rFonts w:ascii="Arial" w:hAnsi="Arial" w:cs="Arial"/>
          <w:sz w:val="18"/>
          <w:szCs w:val="18"/>
        </w:rPr>
        <w:t xml:space="preserve"> w pełnym wymiarze czasu pracy.</w:t>
      </w:r>
    </w:p>
    <w:p w14:paraId="598771DE" w14:textId="0719A010" w:rsidR="00A32EC5" w:rsidRPr="003B71B2" w:rsidRDefault="00A32EC5" w:rsidP="003B71B2">
      <w:pPr>
        <w:numPr>
          <w:ilvl w:val="0"/>
          <w:numId w:val="35"/>
        </w:numPr>
        <w:tabs>
          <w:tab w:val="clear" w:pos="360"/>
          <w:tab w:val="left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Pracodawca jest zobowiązany do doręczenia umowy o pracę zawartej ze skierowanym bezrobotnym do Urzędu Pracy                 w terminie do dnia …………..</w:t>
      </w:r>
      <w:r w:rsidR="009118A3">
        <w:rPr>
          <w:rFonts w:ascii="Arial" w:hAnsi="Arial" w:cs="Arial"/>
          <w:b/>
          <w:sz w:val="18"/>
          <w:szCs w:val="18"/>
        </w:rPr>
        <w:t>2025</w:t>
      </w:r>
      <w:r w:rsidRPr="003B71B2">
        <w:rPr>
          <w:rFonts w:ascii="Arial" w:hAnsi="Arial" w:cs="Arial"/>
          <w:b/>
          <w:sz w:val="18"/>
          <w:szCs w:val="18"/>
        </w:rPr>
        <w:t xml:space="preserve">  r.</w:t>
      </w:r>
    </w:p>
    <w:p w14:paraId="3C283647" w14:textId="5E21B3B9" w:rsidR="00A32EC5" w:rsidRPr="00A32EC5" w:rsidRDefault="00A32EC5" w:rsidP="009118A3">
      <w:pPr>
        <w:numPr>
          <w:ilvl w:val="0"/>
          <w:numId w:val="35"/>
        </w:numPr>
        <w:tabs>
          <w:tab w:val="left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Wypłata kwoty refundacji ustalonej w sposób wskazany w § 2 ust.1 nastąpi na rachunek bankowy  Pracodawcy </w:t>
      </w:r>
      <w:r w:rsidR="003B71B2">
        <w:rPr>
          <w:rFonts w:ascii="Arial" w:hAnsi="Arial" w:cs="Arial"/>
          <w:sz w:val="18"/>
          <w:szCs w:val="18"/>
        </w:rPr>
        <w:t xml:space="preserve">                            </w:t>
      </w:r>
      <w:r w:rsidRPr="00A32EC5">
        <w:rPr>
          <w:rFonts w:ascii="Arial" w:hAnsi="Arial" w:cs="Arial"/>
          <w:b/>
          <w:sz w:val="18"/>
          <w:szCs w:val="18"/>
        </w:rPr>
        <w:t xml:space="preserve">nr ……………………………..  </w:t>
      </w:r>
      <w:r w:rsidRPr="00A32EC5">
        <w:rPr>
          <w:rFonts w:ascii="Arial" w:hAnsi="Arial" w:cs="Arial"/>
          <w:sz w:val="18"/>
          <w:szCs w:val="18"/>
        </w:rPr>
        <w:t>nie później niż w ciągu 14 dni od dnia złożenia:</w:t>
      </w:r>
    </w:p>
    <w:p w14:paraId="6DB71975" w14:textId="791362C1" w:rsidR="00A32EC5" w:rsidRPr="003B71B2" w:rsidRDefault="00A32EC5" w:rsidP="003B71B2">
      <w:pPr>
        <w:pStyle w:val="Akapitzlist"/>
        <w:numPr>
          <w:ilvl w:val="1"/>
          <w:numId w:val="35"/>
        </w:numPr>
        <w:tabs>
          <w:tab w:val="left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dokumentu ustanawiającego zabezpieczenie, o którym mowa w § 7 zwrotu refundacji kosztów wyposażenia lub doposażenia stanowisk pracy;</w:t>
      </w:r>
    </w:p>
    <w:p w14:paraId="24588B47" w14:textId="7F141171" w:rsidR="00A32EC5" w:rsidRPr="00A32EC5" w:rsidRDefault="00A32EC5" w:rsidP="00A32EC5">
      <w:pPr>
        <w:numPr>
          <w:ilvl w:val="1"/>
          <w:numId w:val="35"/>
        </w:numPr>
        <w:tabs>
          <w:tab w:val="left" w:pos="142"/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ko</w:t>
      </w:r>
      <w:r>
        <w:rPr>
          <w:rFonts w:ascii="Arial" w:hAnsi="Arial" w:cs="Arial"/>
          <w:sz w:val="18"/>
          <w:szCs w:val="18"/>
        </w:rPr>
        <w:t>mpletu dokumentów określonych w</w:t>
      </w:r>
      <w:r w:rsidRPr="00A32EC5">
        <w:rPr>
          <w:rFonts w:ascii="Arial" w:hAnsi="Arial" w:cs="Arial"/>
          <w:sz w:val="18"/>
          <w:szCs w:val="18"/>
        </w:rPr>
        <w:t xml:space="preserve"> § 2</w:t>
      </w:r>
      <w:r w:rsidRPr="00A32EC5">
        <w:rPr>
          <w:rFonts w:ascii="Arial" w:hAnsi="Arial" w:cs="Arial"/>
          <w:b/>
          <w:sz w:val="18"/>
          <w:szCs w:val="18"/>
        </w:rPr>
        <w:t xml:space="preserve"> </w:t>
      </w:r>
      <w:r w:rsidRPr="00A32EC5">
        <w:rPr>
          <w:rFonts w:ascii="Arial" w:hAnsi="Arial" w:cs="Arial"/>
          <w:sz w:val="18"/>
          <w:szCs w:val="18"/>
        </w:rPr>
        <w:t>ust.3 i ust. 7;</w:t>
      </w:r>
    </w:p>
    <w:p w14:paraId="73E3DA50" w14:textId="0BD591AD" w:rsidR="00A32EC5" w:rsidRPr="00A32EC5" w:rsidRDefault="00A32EC5" w:rsidP="003B71B2">
      <w:pPr>
        <w:numPr>
          <w:ilvl w:val="1"/>
          <w:numId w:val="3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powiadomienia za pośrednictwem systemu teleinformatycznego – praca.gov.pl, w p</w:t>
      </w:r>
      <w:r w:rsidR="003B71B2">
        <w:rPr>
          <w:rFonts w:ascii="Arial" w:hAnsi="Arial" w:cs="Arial"/>
          <w:sz w:val="18"/>
          <w:szCs w:val="18"/>
        </w:rPr>
        <w:t xml:space="preserve">rzypadku zatrudnienia obywatela </w:t>
      </w:r>
      <w:r w:rsidRPr="00A32EC5">
        <w:rPr>
          <w:rFonts w:ascii="Arial" w:hAnsi="Arial" w:cs="Arial"/>
          <w:sz w:val="18"/>
          <w:szCs w:val="18"/>
        </w:rPr>
        <w:t xml:space="preserve">Ukrainy. </w:t>
      </w:r>
    </w:p>
    <w:p w14:paraId="5C6FDEEC" w14:textId="77777777" w:rsidR="003B71B2" w:rsidRDefault="00A32EC5" w:rsidP="003B71B2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W przypadku niedoręczenia dokumentów w terminach określonych § 2 ust.3 i ust. 7  oraz w § 7 lub stwierdzenia ich niezgodności z warunkami niniejszej umowy, Urząd Pracy może odstąpić od umowy i odmówić dokonania wypłaty refundacji kosztów. </w:t>
      </w:r>
    </w:p>
    <w:p w14:paraId="023E1026" w14:textId="4AC7F374" w:rsidR="00A32EC5" w:rsidRPr="003B71B2" w:rsidRDefault="00A32EC5" w:rsidP="003B71B2">
      <w:pPr>
        <w:numPr>
          <w:ilvl w:val="0"/>
          <w:numId w:val="35"/>
        </w:numPr>
        <w:tabs>
          <w:tab w:val="clear" w:pos="36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Pracodawca jest zobowiązany w okresie od dnia zawarcia niniejszej umowy do dnia otrzymania refundacji niezmniejszania wymiaru czasu pracy pracownika i nierozwiązywaniu stosunku pracy z pracownikiem w drodze wypowiedzenia dokonanego przez podmiot, przedszkole lub szkołę bądź na mocy porozumienia stron z przyczyn niedotyczących pracowników.</w:t>
      </w:r>
    </w:p>
    <w:p w14:paraId="21FE3DE6" w14:textId="77777777" w:rsidR="00A32EC5" w:rsidRPr="00A32EC5" w:rsidRDefault="00A32EC5" w:rsidP="00A32EC5">
      <w:pPr>
        <w:tabs>
          <w:tab w:val="left" w:pos="284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1996DF6" w14:textId="2D9651BD" w:rsidR="00A32EC5" w:rsidRPr="00A32EC5" w:rsidRDefault="00A32EC5" w:rsidP="00A32EC5">
      <w:pPr>
        <w:tabs>
          <w:tab w:val="left" w:pos="284"/>
        </w:tabs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3.</w:t>
      </w:r>
    </w:p>
    <w:p w14:paraId="661C32D5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ED4DD72" w14:textId="77777777" w:rsidR="003B71B2" w:rsidRDefault="00A32EC5" w:rsidP="003B71B2">
      <w:pPr>
        <w:numPr>
          <w:ilvl w:val="0"/>
          <w:numId w:val="37"/>
        </w:numPr>
        <w:tabs>
          <w:tab w:val="clear" w:pos="23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Refundacja ze środków Funduszu Pracy przyznana zostaje na podstawie art. 46 ustawy z dnia 20 kwietnia 2004 r.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A32EC5">
        <w:rPr>
          <w:rFonts w:ascii="Arial" w:hAnsi="Arial" w:cs="Arial"/>
          <w:sz w:val="18"/>
          <w:szCs w:val="18"/>
        </w:rPr>
        <w:t xml:space="preserve"> o promocji zatrudnienia i instytucjach rynku pracy.</w:t>
      </w:r>
    </w:p>
    <w:p w14:paraId="7A6A01BD" w14:textId="77777777" w:rsidR="003B71B2" w:rsidRDefault="00A32EC5" w:rsidP="003B71B2">
      <w:pPr>
        <w:numPr>
          <w:ilvl w:val="0"/>
          <w:numId w:val="37"/>
        </w:numPr>
        <w:tabs>
          <w:tab w:val="clear" w:pos="23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Szczegółowe warunki i tryb dokonywania refundacji określa rozporządzenie Ministra Rodziny, Pracy i Polityki Społecznej z dnia 14 lipca 2017 r. w sprawie dokonywania z Funduszu Pracy  refundacji kosztów wyposażenia lub doposażenia stanowiska pracy dla skierowanego bezrobotnego oraz  przyznawania  środków na podjęcie działalności gospodarczej.</w:t>
      </w:r>
    </w:p>
    <w:p w14:paraId="7E386526" w14:textId="6BA31C4C" w:rsidR="00A32EC5" w:rsidRPr="003B71B2" w:rsidRDefault="00A32EC5" w:rsidP="003B71B2">
      <w:pPr>
        <w:numPr>
          <w:ilvl w:val="0"/>
          <w:numId w:val="37"/>
        </w:numPr>
        <w:tabs>
          <w:tab w:val="clear" w:pos="23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Środki stanowią pomoc de </w:t>
      </w:r>
      <w:proofErr w:type="spellStart"/>
      <w:r w:rsidRPr="003B71B2">
        <w:rPr>
          <w:rFonts w:ascii="Arial" w:hAnsi="Arial" w:cs="Arial"/>
          <w:sz w:val="18"/>
          <w:szCs w:val="18"/>
        </w:rPr>
        <w:t>minimis</w:t>
      </w:r>
      <w:proofErr w:type="spellEnd"/>
      <w:r w:rsidRPr="003B71B2">
        <w:rPr>
          <w:rFonts w:ascii="Arial" w:hAnsi="Arial" w:cs="Arial"/>
          <w:sz w:val="18"/>
          <w:szCs w:val="18"/>
        </w:rPr>
        <w:t xml:space="preserve"> w rozumieniu przepisów rozporządzenia</w:t>
      </w:r>
      <w:r w:rsidR="00F608F4">
        <w:rPr>
          <w:rFonts w:ascii="Arial" w:hAnsi="Arial" w:cs="Arial"/>
          <w:sz w:val="18"/>
          <w:szCs w:val="18"/>
        </w:rPr>
        <w:t xml:space="preserve"> Komisji (UE) nr 2023/2831 z dnia 13 grudnia 202</w:t>
      </w:r>
      <w:r w:rsidRPr="003B71B2">
        <w:rPr>
          <w:rFonts w:ascii="Arial" w:hAnsi="Arial" w:cs="Arial"/>
          <w:sz w:val="18"/>
          <w:szCs w:val="18"/>
        </w:rPr>
        <w:t xml:space="preserve">3 r. w sprawie stosowania art. 107 i 108 Traktatu  o funkcjonowaniu Unii Europejskiej do pomocy de </w:t>
      </w:r>
      <w:proofErr w:type="spellStart"/>
      <w:r w:rsidRPr="003B71B2">
        <w:rPr>
          <w:rFonts w:ascii="Arial" w:hAnsi="Arial" w:cs="Arial"/>
          <w:sz w:val="18"/>
          <w:szCs w:val="18"/>
        </w:rPr>
        <w:t>minimis</w:t>
      </w:r>
      <w:proofErr w:type="spellEnd"/>
      <w:r w:rsidR="00F608F4">
        <w:rPr>
          <w:rFonts w:ascii="Arial" w:hAnsi="Arial" w:cs="Arial"/>
          <w:sz w:val="18"/>
          <w:szCs w:val="18"/>
        </w:rPr>
        <w:t>.</w:t>
      </w:r>
    </w:p>
    <w:p w14:paraId="548D5452" w14:textId="77777777" w:rsidR="00A32EC5" w:rsidRPr="00A32EC5" w:rsidRDefault="00A32EC5" w:rsidP="00A32EC5">
      <w:pPr>
        <w:tabs>
          <w:tab w:val="left" w:pos="284"/>
        </w:tabs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CE8AED2" w14:textId="77777777" w:rsidR="00A32EC5" w:rsidRPr="00A32EC5" w:rsidRDefault="00A32EC5" w:rsidP="00A32EC5">
      <w:pPr>
        <w:tabs>
          <w:tab w:val="left" w:pos="284"/>
        </w:tabs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4.</w:t>
      </w:r>
    </w:p>
    <w:p w14:paraId="158790BF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CC8BCCB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Pracodawca oświadcza, że :</w:t>
      </w:r>
    </w:p>
    <w:p w14:paraId="0BFF5D37" w14:textId="77777777" w:rsidR="00A32EC5" w:rsidRPr="00A32EC5" w:rsidRDefault="00A32EC5" w:rsidP="00A32EC5">
      <w:pPr>
        <w:numPr>
          <w:ilvl w:val="0"/>
          <w:numId w:val="38"/>
        </w:numPr>
        <w:tabs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prowadzi działalność gospodarczą oraz posiada pełną zdolność prawną do zawarcia niniejszej umowy;</w:t>
      </w:r>
    </w:p>
    <w:p w14:paraId="58D52B7E" w14:textId="77777777" w:rsidR="003B71B2" w:rsidRDefault="00A32EC5" w:rsidP="003B71B2">
      <w:pPr>
        <w:numPr>
          <w:ilvl w:val="0"/>
          <w:numId w:val="38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zawarcie niniejszej umowy i postępowanie zgodnie z jej postanowieniami nie będzie stanowić naruszenia przepisów aktów założycielskich Pracodawcy, ani zobowiązań wynikających z umów, których stroną jest Pracodawca;</w:t>
      </w:r>
    </w:p>
    <w:p w14:paraId="2CFF5E10" w14:textId="77777777" w:rsidR="003B71B2" w:rsidRDefault="00A32EC5" w:rsidP="003B71B2">
      <w:pPr>
        <w:numPr>
          <w:ilvl w:val="0"/>
          <w:numId w:val="38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na dzień podpisania niniejszej umowy nie jest prowadzone w stosunku do Pracodawcy żadne postępowanie sądowe                          (w szczególności: układowe, upadłościowe, egzekucyjne), administracyjne lub inne, które mogłoby mieć wpływ na sytuację finansową i ekonomiczną Pracodawcy;</w:t>
      </w:r>
    </w:p>
    <w:p w14:paraId="6E346F4C" w14:textId="77777777" w:rsidR="003B71B2" w:rsidRDefault="00A32EC5" w:rsidP="003B71B2">
      <w:pPr>
        <w:numPr>
          <w:ilvl w:val="0"/>
          <w:numId w:val="38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udzielona refundacja nie spowoduje przekroczenia dopuszczalnej intensywności pomocy określonej dla danego przeznaczenia pomocy;</w:t>
      </w:r>
    </w:p>
    <w:p w14:paraId="1E1026B6" w14:textId="58D39EBA" w:rsidR="00595E6C" w:rsidRPr="00595E6C" w:rsidRDefault="00A32EC5" w:rsidP="00595E6C">
      <w:pPr>
        <w:numPr>
          <w:ilvl w:val="0"/>
          <w:numId w:val="38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w okresie od dnia złożenia wniosku do dnia zawarcia umowy nie nastąpiło zmniejszenie wymiaru czasu pracy pracownika</w:t>
      </w:r>
      <w:r w:rsidR="00595E6C">
        <w:rPr>
          <w:rFonts w:ascii="Arial" w:hAnsi="Arial" w:cs="Arial"/>
          <w:sz w:val="18"/>
          <w:szCs w:val="18"/>
        </w:rPr>
        <w:t xml:space="preserve"> w drodze wypowiedzenia dokonanego przez pracodawcę na </w:t>
      </w:r>
      <w:r w:rsidR="009118A3">
        <w:rPr>
          <w:rFonts w:ascii="Arial" w:hAnsi="Arial" w:cs="Arial"/>
          <w:sz w:val="18"/>
          <w:szCs w:val="18"/>
        </w:rPr>
        <w:t>m</w:t>
      </w:r>
      <w:r w:rsidR="00595E6C">
        <w:rPr>
          <w:rFonts w:ascii="Arial" w:hAnsi="Arial" w:cs="Arial"/>
          <w:sz w:val="18"/>
          <w:szCs w:val="18"/>
        </w:rPr>
        <w:t xml:space="preserve">ocy porozumienia stron z przyczyn niedotyczących </w:t>
      </w:r>
      <w:r w:rsidR="00595E6C">
        <w:rPr>
          <w:rFonts w:ascii="Arial" w:hAnsi="Arial" w:cs="Arial"/>
          <w:sz w:val="18"/>
          <w:szCs w:val="18"/>
        </w:rPr>
        <w:lastRenderedPageBreak/>
        <w:t>pracowników</w:t>
      </w:r>
      <w:r w:rsidRPr="003B71B2">
        <w:rPr>
          <w:rFonts w:ascii="Arial" w:hAnsi="Arial" w:cs="Arial"/>
          <w:sz w:val="18"/>
          <w:szCs w:val="18"/>
        </w:rPr>
        <w:t xml:space="preserve"> i nie został rozwiązany stosunek pracy z pracownikiem w drodze wypowiedzenia dokonanego przez Pracodawcę, bądź na mocy porozumienia stron z przy</w:t>
      </w:r>
      <w:r w:rsidR="00595E6C">
        <w:rPr>
          <w:rFonts w:ascii="Arial" w:hAnsi="Arial" w:cs="Arial"/>
          <w:sz w:val="18"/>
          <w:szCs w:val="18"/>
        </w:rPr>
        <w:t>czyn niedotyczących pracowników.</w:t>
      </w:r>
    </w:p>
    <w:p w14:paraId="029B3546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97D2029" w14:textId="77777777" w:rsidR="009118A3" w:rsidRDefault="009118A3" w:rsidP="00A32EC5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</w:p>
    <w:p w14:paraId="175773EE" w14:textId="0CB98FEB" w:rsidR="00A32EC5" w:rsidRPr="00A32EC5" w:rsidRDefault="00A32EC5" w:rsidP="00A32EC5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5.</w:t>
      </w:r>
    </w:p>
    <w:p w14:paraId="11073F78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E1A8614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Pracodawca zobowiązuje się pod rygorem zwrotu otrzymanej refundacji do :</w:t>
      </w:r>
    </w:p>
    <w:p w14:paraId="5414194A" w14:textId="1F8C806F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Zatrudniania w pełnym wymiarze czasu pracy przez łączny okres co najmniej 24 miesięcy osoby bezrobotnej skierowanej przez Urząd Pracy  i zawarcia z nią umowy o pracę na w/w okres. W przypadku krótszego okresu umowy o pracę  Pracodawca jest zobowiązany do dostarczenia do Urzędu Pracy kolejnej umowy o pracę </w:t>
      </w:r>
      <w:r w:rsidRPr="00A32EC5">
        <w:rPr>
          <w:rFonts w:ascii="Arial" w:hAnsi="Arial" w:cs="Arial"/>
          <w:b/>
          <w:sz w:val="18"/>
          <w:szCs w:val="18"/>
        </w:rPr>
        <w:t>w terminie do 7 dni od jej zawarcia</w:t>
      </w:r>
      <w:r w:rsidR="003B71B2">
        <w:rPr>
          <w:rFonts w:ascii="Arial" w:hAnsi="Arial" w:cs="Arial"/>
          <w:sz w:val="18"/>
          <w:szCs w:val="18"/>
        </w:rPr>
        <w:t xml:space="preserve">. </w:t>
      </w:r>
      <w:r w:rsidR="003F59FD">
        <w:rPr>
          <w:rFonts w:ascii="Arial" w:hAnsi="Arial" w:cs="Arial"/>
          <w:sz w:val="18"/>
          <w:szCs w:val="18"/>
        </w:rPr>
        <w:t xml:space="preserve">W przypadku </w:t>
      </w:r>
      <w:proofErr w:type="spellStart"/>
      <w:r w:rsidR="003F59FD">
        <w:rPr>
          <w:rFonts w:ascii="Arial" w:hAnsi="Arial" w:cs="Arial"/>
          <w:sz w:val="18"/>
          <w:szCs w:val="18"/>
        </w:rPr>
        <w:t>nie</w:t>
      </w:r>
      <w:r w:rsidRPr="00A32EC5">
        <w:rPr>
          <w:rFonts w:ascii="Arial" w:hAnsi="Arial" w:cs="Arial"/>
          <w:sz w:val="18"/>
          <w:szCs w:val="18"/>
        </w:rPr>
        <w:t>zawarcia</w:t>
      </w:r>
      <w:proofErr w:type="spellEnd"/>
      <w:r w:rsidRPr="00A32EC5">
        <w:rPr>
          <w:rFonts w:ascii="Arial" w:hAnsi="Arial" w:cs="Arial"/>
          <w:sz w:val="18"/>
          <w:szCs w:val="18"/>
        </w:rPr>
        <w:t xml:space="preserve"> kolejnej umowy o pracę  Pracodawca jest zobowiązany w terminie do 7 dni do dostarczenia </w:t>
      </w:r>
      <w:r w:rsidR="003B71B2">
        <w:rPr>
          <w:rFonts w:ascii="Arial" w:hAnsi="Arial" w:cs="Arial"/>
          <w:sz w:val="18"/>
          <w:szCs w:val="18"/>
        </w:rPr>
        <w:t xml:space="preserve"> </w:t>
      </w:r>
      <w:r w:rsidRPr="00A32EC5">
        <w:rPr>
          <w:rFonts w:ascii="Arial" w:hAnsi="Arial" w:cs="Arial"/>
          <w:sz w:val="18"/>
          <w:szCs w:val="18"/>
        </w:rPr>
        <w:t xml:space="preserve">do Urzędu Pracy świadectwa pracy osoby i </w:t>
      </w:r>
      <w:r w:rsidRPr="00A32EC5">
        <w:rPr>
          <w:rFonts w:ascii="Arial" w:hAnsi="Arial" w:cs="Arial"/>
          <w:sz w:val="18"/>
          <w:szCs w:val="18"/>
          <w:u w:val="single"/>
        </w:rPr>
        <w:t>zgłoszenia</w:t>
      </w:r>
      <w:r w:rsidRPr="00A32EC5">
        <w:rPr>
          <w:rFonts w:ascii="Arial" w:hAnsi="Arial" w:cs="Arial"/>
          <w:sz w:val="18"/>
          <w:szCs w:val="18"/>
        </w:rPr>
        <w:t xml:space="preserve"> wolnego miejsca pracy.</w:t>
      </w:r>
    </w:p>
    <w:p w14:paraId="37D3CFA7" w14:textId="77777777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Przyuczenie we własnym zakresie każdej skierowanej osoby bezrobotnej o niższych kwalifikacjach.</w:t>
      </w:r>
    </w:p>
    <w:p w14:paraId="291BEDB0" w14:textId="77777777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Przedstawienia Urzędowi Pracy </w:t>
      </w:r>
      <w:r w:rsidRPr="003B71B2">
        <w:rPr>
          <w:rFonts w:ascii="Arial" w:hAnsi="Arial" w:cs="Arial"/>
          <w:b/>
          <w:bCs/>
          <w:sz w:val="18"/>
          <w:szCs w:val="18"/>
          <w:u w:val="single"/>
        </w:rPr>
        <w:t>do 20-go dnia każdego miesiąca</w:t>
      </w:r>
      <w:r w:rsidRPr="003B71B2">
        <w:rPr>
          <w:rFonts w:ascii="Arial" w:hAnsi="Arial" w:cs="Arial"/>
          <w:sz w:val="18"/>
          <w:szCs w:val="18"/>
        </w:rPr>
        <w:t xml:space="preserve"> </w:t>
      </w:r>
      <w:r w:rsidRPr="003B71B2">
        <w:rPr>
          <w:rFonts w:ascii="Arial" w:hAnsi="Arial" w:cs="Arial"/>
          <w:b/>
          <w:bCs/>
          <w:sz w:val="18"/>
          <w:szCs w:val="18"/>
          <w:u w:val="single"/>
        </w:rPr>
        <w:t xml:space="preserve">przez cały okres obowiązywania umowy </w:t>
      </w:r>
      <w:r w:rsidRPr="003B71B2">
        <w:rPr>
          <w:rFonts w:ascii="Arial" w:hAnsi="Arial" w:cs="Arial"/>
          <w:sz w:val="18"/>
          <w:szCs w:val="18"/>
        </w:rPr>
        <w:t xml:space="preserve">oświadczeń za miesiąc poprzedni, których treść określa </w:t>
      </w:r>
      <w:r w:rsidRPr="003B71B2">
        <w:rPr>
          <w:rFonts w:ascii="Arial" w:hAnsi="Arial" w:cs="Arial"/>
          <w:b/>
          <w:bCs/>
          <w:sz w:val="18"/>
          <w:szCs w:val="18"/>
          <w:u w:val="single"/>
        </w:rPr>
        <w:t>załącznik nr 4 do umowy.</w:t>
      </w:r>
    </w:p>
    <w:p w14:paraId="26AC7F6C" w14:textId="206FE81C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Przedstawiania Urzędowi Pracy na każde jego wezwanie dokumentów potwierdzających utrzymanie stanu zatrudnienia, w szczególności druków ZUS DRA oraz imiennych raportów miesięcznych (np. </w:t>
      </w:r>
      <w:r w:rsidR="00397945">
        <w:rPr>
          <w:rFonts w:ascii="Arial" w:hAnsi="Arial" w:cs="Arial"/>
          <w:sz w:val="18"/>
          <w:szCs w:val="18"/>
        </w:rPr>
        <w:t>ZUS: P ZUA,  P RSA, P RCA</w:t>
      </w:r>
      <w:r w:rsidRPr="003B71B2">
        <w:rPr>
          <w:rFonts w:ascii="Arial" w:hAnsi="Arial" w:cs="Arial"/>
          <w:sz w:val="18"/>
          <w:szCs w:val="18"/>
        </w:rPr>
        <w:t>) dotyczących bezrobotnych skierowanych w ramach niniejszej umowy przez cały okres obowiązywania umowy.</w:t>
      </w:r>
    </w:p>
    <w:p w14:paraId="2803112F" w14:textId="53D6B661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Niezwłocznego (w ciągu 7 dni) pisemnego informowania Urzędu Pracy o każdym przypadku wcześniejszego rozwiązania umowy o pracę ze skierowan</w:t>
      </w:r>
      <w:r w:rsidR="003F59FD">
        <w:rPr>
          <w:rFonts w:ascii="Arial" w:hAnsi="Arial" w:cs="Arial"/>
          <w:sz w:val="18"/>
          <w:szCs w:val="18"/>
        </w:rPr>
        <w:t>ym bezrobotnym. W przypadku nie</w:t>
      </w:r>
      <w:r w:rsidRPr="003B71B2">
        <w:rPr>
          <w:rFonts w:ascii="Arial" w:hAnsi="Arial" w:cs="Arial"/>
          <w:sz w:val="18"/>
          <w:szCs w:val="18"/>
        </w:rPr>
        <w:t>poinformowania Urzędu Pracy o fakcie rozwiązania lub wygaśnięcia umowy o pracę zawartej ze skierowaną osobą bezrobotną w terminie wskazanym w zdaniu poprzedzającym oraz w przypadku nieuzupełnienia  zatrudnienia zgodnie z § 5 pkt. 7  Urząd Pracy może natychmiastowo wypowiedzieć  warunki umowy.</w:t>
      </w:r>
    </w:p>
    <w:p w14:paraId="2632AC38" w14:textId="77777777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Dostarczenia świadectwa pracy w terminie do 7 dni w sytuacji, o której mowa w § 5  pkt. 5  i zgłoszenia wolnego miejsca pracy dla kolejnej </w:t>
      </w:r>
      <w:r w:rsidRPr="003B71B2">
        <w:rPr>
          <w:rFonts w:ascii="Arial" w:hAnsi="Arial" w:cs="Arial"/>
          <w:sz w:val="18"/>
          <w:szCs w:val="18"/>
          <w:u w:val="single"/>
        </w:rPr>
        <w:t>skierowanej</w:t>
      </w:r>
      <w:r w:rsidRPr="003B71B2">
        <w:rPr>
          <w:rFonts w:ascii="Arial" w:hAnsi="Arial" w:cs="Arial"/>
          <w:sz w:val="18"/>
          <w:szCs w:val="18"/>
        </w:rPr>
        <w:t xml:space="preserve"> przez Urząd Pracy osoby bezrobotnej.</w:t>
      </w:r>
    </w:p>
    <w:p w14:paraId="6052DE68" w14:textId="38E3688B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Uzupełniania zatrudnienia na wyposażonym stanowisku pracy poprzez zatrudnienie kolejnej skierowanej przez Urząd Pracy osoby bezrobotnej w terminie do 30 dni od daty ustania lub rozwiązania umowy o pracę z poprzednią osobą bezrobotną. W uzasadnionych przypadkach w/w termin może ulec wydłużeniu, np. w sytuacji gdy brak  jest zarejestrowanych w tutejszym Urzędzie </w:t>
      </w:r>
      <w:r w:rsidR="003F59FD">
        <w:rPr>
          <w:rFonts w:ascii="Arial" w:hAnsi="Arial" w:cs="Arial"/>
          <w:sz w:val="18"/>
          <w:szCs w:val="18"/>
        </w:rPr>
        <w:t xml:space="preserve"> Pracy </w:t>
      </w:r>
      <w:r w:rsidRPr="003B71B2">
        <w:rPr>
          <w:rFonts w:ascii="Arial" w:hAnsi="Arial" w:cs="Arial"/>
          <w:sz w:val="18"/>
          <w:szCs w:val="18"/>
        </w:rPr>
        <w:t>osób bezrobotnych spełniających kryteria.</w:t>
      </w:r>
    </w:p>
    <w:p w14:paraId="6BB526A6" w14:textId="77777777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Dostarczenia umów o pracę  zatrudnionych w ramach uzupełnienia skierowanych osób  w terminie do 7 dni od nawiązania stosunku pracy.  </w:t>
      </w:r>
    </w:p>
    <w:p w14:paraId="5885C95B" w14:textId="204C337A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Utrzymania wyposażonego / doposażonego stanowiska pracy wraz z zatrudnioną na nim osobą bezrobotną przez okres co najmniej 24 miesięcy. Do okresu, o którym mowa w zdaniu poprzednim nie jest wliczana przerwa w zatrudnieniu spowodowana wakatem, przebywaniem pracownika na urlopie bezpłatnym, wychowawczym, okres, w którym następuje zawieszenie podległości służbowej wobec pracodawcy (np. okres kary pozbawienia wolności), okres nieobecności nieusprawiedliwionej, okres nielegalnego zatrudnienia obywatela Ukrainy itp. W przypadku rotacji pracowników okresy zatrudnienia na utworzonym miejscu pracy podlegają sumowaniu. Okres, o którym mowa w § 5 pkt.</w:t>
      </w:r>
      <w:r w:rsidR="003F59FD">
        <w:rPr>
          <w:rFonts w:ascii="Arial" w:hAnsi="Arial" w:cs="Arial"/>
          <w:sz w:val="18"/>
          <w:szCs w:val="18"/>
        </w:rPr>
        <w:t>,</w:t>
      </w:r>
      <w:r w:rsidRPr="003B71B2">
        <w:rPr>
          <w:rFonts w:ascii="Arial" w:hAnsi="Arial" w:cs="Arial"/>
          <w:sz w:val="18"/>
          <w:szCs w:val="18"/>
        </w:rPr>
        <w:t xml:space="preserve"> 9 wydłuża </w:t>
      </w:r>
      <w:r w:rsidR="003F59FD">
        <w:rPr>
          <w:rFonts w:ascii="Arial" w:hAnsi="Arial" w:cs="Arial"/>
          <w:sz w:val="18"/>
          <w:szCs w:val="18"/>
        </w:rPr>
        <w:t xml:space="preserve">                           </w:t>
      </w:r>
      <w:r w:rsidRPr="003B71B2">
        <w:rPr>
          <w:rFonts w:ascii="Arial" w:hAnsi="Arial" w:cs="Arial"/>
          <w:sz w:val="18"/>
          <w:szCs w:val="18"/>
        </w:rPr>
        <w:t>się o okresy przerw w zatrudnieniu.</w:t>
      </w:r>
    </w:p>
    <w:p w14:paraId="63A009F1" w14:textId="77777777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Utrzymania majątku będącego przedmiotem refundacji przez okres obowiązywania niniejszej umowy i niezbywania bez zgody Urzędu Pracy trwałych elementów wyposażenia zakupionego ze środków przyznanych na podstawie niniejszej umowy. Miejsce lokalizacji zakupionego wyposażenia musi być tożsame z miejscem  wykonywania pracy przez zatrudnioną na utworzonym stanowisku pracy osobę. </w:t>
      </w:r>
    </w:p>
    <w:p w14:paraId="5ECEDEDA" w14:textId="77777777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W przypadku utraty elementów wyposażenia zakupionych w ramach refundacji Pracodawca jest zobowiązany niezwłocznie pisemnie powiadomić Urząd Pracy oraz udokumentować utratę wyposażenia. Zobowiązany będzie wówczas do odtworzenia w/w elementów wyposażenia we własnym zakresie i udokumentowania ich zakupu. W przypadku przekazania do reklamacji sprzętu zakupionego w ramach refundacji Pracodawca jest zobowiązany do niezwłocznego pisemnego powiadomienia o zaistniałym fakcie Urzędu Pracy oraz do udokumentowania w/w sytuacji.  </w:t>
      </w:r>
    </w:p>
    <w:p w14:paraId="57E2624D" w14:textId="77777777" w:rsid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Umożliwienia przeprowadzania przez cały okres obowiązywania umowy, w każdym wskazanym przez Urząd Pracy terminie pracownikom Urzędu Pracy wizyt monitorujących mających na celu ocenę prawidłowości realizacji niniejszej umowy oraz udzielania informacji i wyjaśnień w tym zakresie. </w:t>
      </w:r>
    </w:p>
    <w:p w14:paraId="04AFDB6B" w14:textId="22E1FC77" w:rsidR="00A32EC5" w:rsidRPr="003B71B2" w:rsidRDefault="00A32EC5" w:rsidP="003B71B2">
      <w:pPr>
        <w:numPr>
          <w:ilvl w:val="0"/>
          <w:numId w:val="39"/>
        </w:numPr>
        <w:tabs>
          <w:tab w:val="clear" w:pos="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Pracodawca zobowiązuje się przez okres trwania niniejszej umowy do niewykreślania i do niezawieszania działalności gospodarczej. W przypadku stwierdzenia w/w faktu zobowiązany będzie do zwrotu w ciągu 30 dni od dnia otrzymania wezwania Urzędu Pracy całości otrzymanej refundacji wraz z odsetkami ustawowymi naliczonymi od dnia ich uzyskania.</w:t>
      </w:r>
    </w:p>
    <w:p w14:paraId="698137DD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D4908A2" w14:textId="77777777" w:rsidR="00A32EC5" w:rsidRPr="00A32EC5" w:rsidRDefault="00A32EC5" w:rsidP="00A32EC5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6.</w:t>
      </w:r>
    </w:p>
    <w:p w14:paraId="15DCDF2F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56AC79E" w14:textId="77777777" w:rsidR="00A32EC5" w:rsidRPr="00A32EC5" w:rsidRDefault="00A32EC5" w:rsidP="003B71B2">
      <w:pPr>
        <w:numPr>
          <w:ilvl w:val="0"/>
          <w:numId w:val="40"/>
        </w:numPr>
        <w:tabs>
          <w:tab w:val="clear" w:pos="23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Pracodawca zobowiązany jest do zwrotu w ciągu 30 dni od dnia otrzymania wezwania Urzędu Pracy całości otrzymanej refundacji wraz z odsetkami ustawowymi naliczonymi od dnia uzyskania środków, w przypadku: </w:t>
      </w:r>
    </w:p>
    <w:p w14:paraId="7C78E56A" w14:textId="21EFA40F" w:rsidR="00A32EC5" w:rsidRPr="003B71B2" w:rsidRDefault="00A32EC5" w:rsidP="003B71B2">
      <w:pPr>
        <w:pStyle w:val="Akapitzlist"/>
        <w:numPr>
          <w:ilvl w:val="1"/>
          <w:numId w:val="40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złożenia niezgodnych z prawdą oświadczeń, zaświadczeń lub informacji przy ubieganiu się o refundację kosztów wyposażenia lub doposażenia stanowiska pracy,</w:t>
      </w:r>
    </w:p>
    <w:p w14:paraId="45061EB9" w14:textId="77777777" w:rsidR="00A32EC5" w:rsidRPr="00A32EC5" w:rsidRDefault="00A32EC5" w:rsidP="00A32EC5">
      <w:pPr>
        <w:numPr>
          <w:ilvl w:val="1"/>
          <w:numId w:val="40"/>
        </w:numPr>
        <w:tabs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naruszenia innych warunków umowy.</w:t>
      </w:r>
    </w:p>
    <w:p w14:paraId="75DBA8E7" w14:textId="0E3B9EEA" w:rsidR="003B71B2" w:rsidRDefault="00A32EC5" w:rsidP="003B71B2">
      <w:pPr>
        <w:numPr>
          <w:ilvl w:val="0"/>
          <w:numId w:val="41"/>
        </w:numPr>
        <w:tabs>
          <w:tab w:val="clear" w:pos="72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Na wniosek Pracodawcy kwota refundacji może być zwrócona w wysokośc</w:t>
      </w:r>
      <w:r w:rsidR="003F59FD">
        <w:rPr>
          <w:rFonts w:ascii="Arial" w:hAnsi="Arial" w:cs="Arial"/>
          <w:sz w:val="18"/>
          <w:szCs w:val="18"/>
        </w:rPr>
        <w:t>i proporcjonalnej do okresu nie</w:t>
      </w:r>
      <w:r w:rsidRPr="00A32EC5">
        <w:rPr>
          <w:rFonts w:ascii="Arial" w:hAnsi="Arial" w:cs="Arial"/>
          <w:sz w:val="18"/>
          <w:szCs w:val="18"/>
        </w:rPr>
        <w:t xml:space="preserve">zatrudniania </w:t>
      </w:r>
      <w:r w:rsidR="003F59FD">
        <w:rPr>
          <w:rFonts w:ascii="Arial" w:hAnsi="Arial" w:cs="Arial"/>
          <w:sz w:val="18"/>
          <w:szCs w:val="18"/>
        </w:rPr>
        <w:t xml:space="preserve"> </w:t>
      </w:r>
      <w:r w:rsidRPr="00A32EC5">
        <w:rPr>
          <w:rFonts w:ascii="Arial" w:hAnsi="Arial" w:cs="Arial"/>
          <w:sz w:val="18"/>
          <w:szCs w:val="18"/>
        </w:rPr>
        <w:t>na utworzonych stanowiskach skierowanych pracowników, wraz z odsetkami ustawowymi naliczonymi od dnia uzyskania środków, w przypadku utrzymania miejsc pracy utworzonych w wyniku uzyskanej refundacji i zatrudnienia na nich skierowanych bezrobotnych przez okres krótszy niż wymagany w umowie (tj. łącznie minimum 24 miesiące). Zwrot kwoty musi być dokonany na rachunek bankowy tutejszego Urzędu w terminie 30 dni od dnia otrzymania wezwania Urzędu Pracy.</w:t>
      </w:r>
    </w:p>
    <w:p w14:paraId="08319D19" w14:textId="53D6EE5F" w:rsidR="003B71B2" w:rsidRDefault="00A32EC5" w:rsidP="003B71B2">
      <w:pPr>
        <w:numPr>
          <w:ilvl w:val="0"/>
          <w:numId w:val="41"/>
        </w:numPr>
        <w:tabs>
          <w:tab w:val="clear" w:pos="72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lastRenderedPageBreak/>
        <w:t>Pracodawca zobowiązany jest do zwrotu równowartości odliczonego lub zwróconego, zgodnie z ustawą z dnia 11 marca 2004 r. o podatku od towarów i usług, podatku naliczonego dotyczącego zakupionych towarów i usług w ramach przyznanej refundacji</w:t>
      </w:r>
      <w:r w:rsidRPr="003B71B2">
        <w:rPr>
          <w:rFonts w:ascii="Arial" w:hAnsi="Arial" w:cs="Arial"/>
          <w:i/>
          <w:sz w:val="18"/>
          <w:szCs w:val="18"/>
        </w:rPr>
        <w:t xml:space="preserve"> </w:t>
      </w:r>
      <w:r w:rsidRPr="003B71B2">
        <w:rPr>
          <w:rFonts w:ascii="Arial" w:hAnsi="Arial" w:cs="Arial"/>
          <w:sz w:val="18"/>
          <w:szCs w:val="18"/>
        </w:rPr>
        <w:t xml:space="preserve">na rachunek bankowy w </w:t>
      </w:r>
      <w:r w:rsidR="00F50F61" w:rsidRPr="00CC2E93">
        <w:rPr>
          <w:rFonts w:ascii="Arial" w:eastAsia="Times New Roman" w:hAnsi="Arial" w:cs="Arial"/>
          <w:sz w:val="18"/>
          <w:szCs w:val="18"/>
          <w:lang w:eastAsia="pl-PL"/>
        </w:rPr>
        <w:t xml:space="preserve">PKO Bank Polski S.A </w:t>
      </w:r>
      <w:r w:rsidR="00F50F61" w:rsidRPr="00312965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F50F61" w:rsidRPr="00CC2E93">
        <w:rPr>
          <w:rFonts w:ascii="Arial" w:eastAsia="Times New Roman" w:hAnsi="Arial" w:cs="Arial"/>
          <w:sz w:val="18"/>
          <w:szCs w:val="18"/>
          <w:lang w:eastAsia="pl-PL"/>
        </w:rPr>
        <w:t>28 1020 5226 0000 6802 0844 6330</w:t>
      </w:r>
      <w:r w:rsidRPr="003B71B2">
        <w:rPr>
          <w:rFonts w:ascii="Arial" w:hAnsi="Arial" w:cs="Arial"/>
          <w:sz w:val="18"/>
          <w:szCs w:val="18"/>
        </w:rPr>
        <w:t>, w terminie:</w:t>
      </w:r>
    </w:p>
    <w:p w14:paraId="3D3A2D41" w14:textId="3221B050" w:rsidR="003B71B2" w:rsidRDefault="00A32EC5" w:rsidP="003B71B2">
      <w:pPr>
        <w:pStyle w:val="Akapitzlist"/>
        <w:numPr>
          <w:ilvl w:val="4"/>
          <w:numId w:val="40"/>
        </w:numPr>
        <w:tabs>
          <w:tab w:val="clear" w:pos="3600"/>
          <w:tab w:val="left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określonym w umowie o refundację, nie dłuższym jednak niż 90 dni od dnia złożenia przez Pracodawcę deklaracji podatkowej dotyczącej podatku od towarów i usług, w której wykazano kwotę podatku naliczonego z tego tytułu – w</w:t>
      </w:r>
      <w:r w:rsidR="00595E6C">
        <w:rPr>
          <w:rFonts w:ascii="Arial" w:hAnsi="Arial" w:cs="Arial"/>
          <w:sz w:val="18"/>
          <w:szCs w:val="18"/>
        </w:rPr>
        <w:t> </w:t>
      </w:r>
      <w:r w:rsidRPr="003B71B2">
        <w:rPr>
          <w:rFonts w:ascii="Arial" w:hAnsi="Arial" w:cs="Arial"/>
          <w:sz w:val="18"/>
          <w:szCs w:val="18"/>
        </w:rPr>
        <w:t xml:space="preserve"> przypadku gdy z deklaracji za dany okres rozliczeniowy wynika kwota podatku podlegająca wpłacie do urzędu skarbowego lub kwota do przekazania na następny okres rozliczeniowy,</w:t>
      </w:r>
    </w:p>
    <w:p w14:paraId="22ECEBEF" w14:textId="7BE6E6C9" w:rsidR="00A32EC5" w:rsidRPr="003B71B2" w:rsidRDefault="00A32EC5" w:rsidP="003B71B2">
      <w:pPr>
        <w:pStyle w:val="Akapitzlist"/>
        <w:numPr>
          <w:ilvl w:val="4"/>
          <w:numId w:val="40"/>
        </w:numPr>
        <w:tabs>
          <w:tab w:val="clear" w:pos="3600"/>
          <w:tab w:val="left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30 dni od dnia dokonania przez urząd skarbowy zwrotu podatku na rzecz Pracodawcy – w przypadku gdy z deklaracji podatkowej dotyczącej podatku od towarów i usług, w której wykazano kwotę podatku naliczonego z tego tytułu, za dany okres rozliczeniowy wynika kwota do zwrotu.</w:t>
      </w:r>
    </w:p>
    <w:p w14:paraId="0985F787" w14:textId="77777777" w:rsidR="003B71B2" w:rsidRDefault="00A32EC5" w:rsidP="003B71B2">
      <w:pPr>
        <w:numPr>
          <w:ilvl w:val="0"/>
          <w:numId w:val="40"/>
        </w:numPr>
        <w:tabs>
          <w:tab w:val="clear" w:pos="23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W przypadku stwierdzenia niedochowania zobowiązań określonych w §</w:t>
      </w:r>
      <w:r w:rsidRPr="00A32EC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6 </w:t>
      </w:r>
      <w:r w:rsidRPr="00A32EC5">
        <w:rPr>
          <w:rFonts w:ascii="Arial" w:hAnsi="Arial" w:cs="Arial"/>
          <w:sz w:val="18"/>
          <w:szCs w:val="18"/>
        </w:rPr>
        <w:t xml:space="preserve">ust. 3 Pracodawca będzie zobowiązany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A32EC5">
        <w:rPr>
          <w:rFonts w:ascii="Arial" w:hAnsi="Arial" w:cs="Arial"/>
          <w:sz w:val="18"/>
          <w:szCs w:val="18"/>
        </w:rPr>
        <w:t xml:space="preserve">do zwrotu w części zawierającej kwotę podatku </w:t>
      </w:r>
      <w:r>
        <w:rPr>
          <w:rFonts w:ascii="Arial" w:hAnsi="Arial" w:cs="Arial"/>
          <w:sz w:val="18"/>
          <w:szCs w:val="18"/>
        </w:rPr>
        <w:t>VAT otrzymanej refundacji wraz</w:t>
      </w:r>
      <w:r w:rsidRPr="00A32EC5">
        <w:rPr>
          <w:rFonts w:ascii="Arial" w:hAnsi="Arial" w:cs="Arial"/>
          <w:sz w:val="18"/>
          <w:szCs w:val="18"/>
        </w:rPr>
        <w:t xml:space="preserve"> z odsetkami ustawowymi liczonymi od dnia wypłaty w okresie i na zasadach określonych w odrębnych przepisach. </w:t>
      </w:r>
    </w:p>
    <w:p w14:paraId="74AEC17D" w14:textId="77777777" w:rsidR="00A32EC5" w:rsidRPr="00A32EC5" w:rsidRDefault="00A32EC5" w:rsidP="00A32EC5">
      <w:pPr>
        <w:tabs>
          <w:tab w:val="left" w:pos="284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F41C7C0" w14:textId="77777777" w:rsidR="00A32EC5" w:rsidRPr="00A32EC5" w:rsidRDefault="00A32EC5" w:rsidP="00A32EC5">
      <w:pPr>
        <w:tabs>
          <w:tab w:val="left" w:pos="284"/>
        </w:tabs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7.</w:t>
      </w:r>
    </w:p>
    <w:p w14:paraId="49990DF4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FB93790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Strony ustalają, iż zabezpieczeniem zwrotu refundacji kosztów wyposażenia lub doposażenia stanowisk pracy,  w przypadku zaistnienia okoliczności, o których mowa w § 6 jest:</w:t>
      </w:r>
    </w:p>
    <w:p w14:paraId="4F9554B2" w14:textId="77777777" w:rsidR="00A32EC5" w:rsidRPr="00A32EC5" w:rsidRDefault="00A32EC5" w:rsidP="00A32EC5">
      <w:pPr>
        <w:pStyle w:val="Akapitzlist"/>
        <w:numPr>
          <w:ilvl w:val="0"/>
          <w:numId w:val="43"/>
        </w:numPr>
        <w:tabs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poręczenie cywilne udzielone przez ………………………………… lub</w:t>
      </w:r>
    </w:p>
    <w:p w14:paraId="2EDF1226" w14:textId="7CB36E44" w:rsidR="00A32EC5" w:rsidRPr="00A32EC5" w:rsidRDefault="00A32EC5" w:rsidP="00A32EC5">
      <w:pPr>
        <w:pStyle w:val="Akapitzlist"/>
        <w:numPr>
          <w:ilvl w:val="0"/>
          <w:numId w:val="43"/>
        </w:numPr>
        <w:tabs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 xml:space="preserve">gwarancja bankowa udzielona przez bank w kwocie …………….. zł. </w:t>
      </w:r>
      <w:r w:rsidRPr="00A32EC5">
        <w:rPr>
          <w:rFonts w:ascii="Arial" w:hAnsi="Arial" w:cs="Arial"/>
          <w:sz w:val="18"/>
          <w:szCs w:val="18"/>
        </w:rPr>
        <w:t>(słownie</w:t>
      </w:r>
      <w:r w:rsidR="003B71B2">
        <w:rPr>
          <w:rFonts w:ascii="Arial" w:hAnsi="Arial" w:cs="Arial"/>
          <w:sz w:val="18"/>
          <w:szCs w:val="18"/>
        </w:rPr>
        <w:t xml:space="preserve"> złotych: ………………. </w:t>
      </w:r>
      <w:r w:rsidRPr="00A32EC5">
        <w:rPr>
          <w:rFonts w:ascii="Arial" w:hAnsi="Arial" w:cs="Arial"/>
          <w:sz w:val="18"/>
          <w:szCs w:val="18"/>
        </w:rPr>
        <w:t xml:space="preserve"> 00/100)</w:t>
      </w:r>
      <w:r w:rsidR="004C26BB">
        <w:rPr>
          <w:rFonts w:ascii="Arial" w:hAnsi="Arial" w:cs="Arial"/>
          <w:b/>
          <w:sz w:val="18"/>
          <w:szCs w:val="18"/>
        </w:rPr>
        <w:t xml:space="preserve">  na okres do ………….. 2028</w:t>
      </w:r>
      <w:r w:rsidRPr="00A32EC5">
        <w:rPr>
          <w:rFonts w:ascii="Arial" w:hAnsi="Arial" w:cs="Arial"/>
          <w:b/>
          <w:sz w:val="18"/>
          <w:szCs w:val="18"/>
        </w:rPr>
        <w:t xml:space="preserve"> r. na rzecz Powiatowego Urzędu Pracy w Zgorzelcu. </w:t>
      </w:r>
      <w:r w:rsidRPr="00A32EC5">
        <w:rPr>
          <w:rFonts w:ascii="Arial" w:hAnsi="Arial" w:cs="Arial"/>
          <w:sz w:val="18"/>
          <w:szCs w:val="18"/>
        </w:rPr>
        <w:t>Dokument potwierdzający udzielenie gwarancji bankowej powinien być przedłożony</w:t>
      </w:r>
      <w:r>
        <w:rPr>
          <w:rFonts w:ascii="Arial" w:hAnsi="Arial" w:cs="Arial"/>
          <w:b/>
          <w:sz w:val="18"/>
          <w:szCs w:val="18"/>
        </w:rPr>
        <w:t xml:space="preserve"> do dnia ………….. 202</w:t>
      </w:r>
      <w:r w:rsidR="004C26BB">
        <w:rPr>
          <w:rFonts w:ascii="Arial" w:hAnsi="Arial" w:cs="Arial"/>
          <w:b/>
          <w:sz w:val="18"/>
          <w:szCs w:val="18"/>
        </w:rPr>
        <w:t>5</w:t>
      </w:r>
      <w:r w:rsidRPr="00A32EC5">
        <w:rPr>
          <w:rFonts w:ascii="Arial" w:hAnsi="Arial" w:cs="Arial"/>
          <w:b/>
          <w:sz w:val="18"/>
          <w:szCs w:val="18"/>
        </w:rPr>
        <w:t xml:space="preserve"> r.</w:t>
      </w:r>
    </w:p>
    <w:p w14:paraId="3EC7FB58" w14:textId="7546514C" w:rsidR="00A32EC5" w:rsidRPr="00A32EC5" w:rsidRDefault="00A32EC5" w:rsidP="00A32EC5">
      <w:pPr>
        <w:pStyle w:val="Akapitzlist"/>
        <w:tabs>
          <w:tab w:val="left" w:pos="284"/>
          <w:tab w:val="left" w:pos="993"/>
        </w:tabs>
        <w:spacing w:after="0" w:line="22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 xml:space="preserve">- w przypadku niedostarczenia w/w dokumentu w terminie określonym w § 7 pkt. …, niniejsza umowa wygasa, </w:t>
      </w:r>
      <w:r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A32EC5">
        <w:rPr>
          <w:rFonts w:ascii="Arial" w:hAnsi="Arial" w:cs="Arial"/>
          <w:b/>
          <w:sz w:val="18"/>
          <w:szCs w:val="18"/>
        </w:rPr>
        <w:t>a wynikające z niej uprawnienia i obowiązki tracą moc.</w:t>
      </w:r>
    </w:p>
    <w:p w14:paraId="19023A02" w14:textId="77777777" w:rsidR="00A32EC5" w:rsidRPr="00A32EC5" w:rsidRDefault="00A32EC5" w:rsidP="00A32EC5">
      <w:pPr>
        <w:pStyle w:val="Akapitzlist"/>
        <w:spacing w:after="0" w:line="22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lub</w:t>
      </w:r>
    </w:p>
    <w:p w14:paraId="05782CCE" w14:textId="171D63F8" w:rsidR="00A32EC5" w:rsidRPr="00A32EC5" w:rsidRDefault="00A32EC5" w:rsidP="00A32EC5">
      <w:pPr>
        <w:pStyle w:val="Akapitzlist"/>
        <w:numPr>
          <w:ilvl w:val="0"/>
          <w:numId w:val="43"/>
        </w:numPr>
        <w:tabs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 xml:space="preserve">blokada rachunku bankowego na kwotę …………… zł. </w:t>
      </w:r>
      <w:r w:rsidRPr="00A32EC5">
        <w:rPr>
          <w:rFonts w:ascii="Arial" w:hAnsi="Arial" w:cs="Arial"/>
          <w:sz w:val="18"/>
          <w:szCs w:val="18"/>
        </w:rPr>
        <w:t>(słownie</w:t>
      </w:r>
      <w:r w:rsidR="003B71B2">
        <w:rPr>
          <w:rFonts w:ascii="Arial" w:hAnsi="Arial" w:cs="Arial"/>
          <w:sz w:val="18"/>
          <w:szCs w:val="18"/>
        </w:rPr>
        <w:t xml:space="preserve"> złotych</w:t>
      </w:r>
      <w:r w:rsidRPr="00A32EC5">
        <w:rPr>
          <w:rFonts w:ascii="Arial" w:hAnsi="Arial" w:cs="Arial"/>
          <w:sz w:val="18"/>
          <w:szCs w:val="18"/>
        </w:rPr>
        <w:t>: ………………… 00/100)</w:t>
      </w:r>
      <w:r w:rsidRPr="00A32EC5">
        <w:rPr>
          <w:rFonts w:ascii="Arial" w:hAnsi="Arial" w:cs="Arial"/>
          <w:b/>
          <w:sz w:val="18"/>
          <w:szCs w:val="18"/>
        </w:rPr>
        <w:t xml:space="preserve"> ustanowiona </w:t>
      </w: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Pr="00A32EC5">
        <w:rPr>
          <w:rFonts w:ascii="Arial" w:hAnsi="Arial" w:cs="Arial"/>
          <w:b/>
          <w:sz w:val="18"/>
          <w:szCs w:val="18"/>
        </w:rPr>
        <w:t>na okres do…</w:t>
      </w:r>
      <w:r>
        <w:rPr>
          <w:rFonts w:ascii="Arial" w:hAnsi="Arial" w:cs="Arial"/>
          <w:b/>
          <w:sz w:val="18"/>
          <w:szCs w:val="18"/>
        </w:rPr>
        <w:t>………… 202</w:t>
      </w:r>
      <w:r w:rsidR="004C26BB">
        <w:rPr>
          <w:rFonts w:ascii="Arial" w:hAnsi="Arial" w:cs="Arial"/>
          <w:b/>
          <w:sz w:val="18"/>
          <w:szCs w:val="18"/>
        </w:rPr>
        <w:t>8</w:t>
      </w:r>
      <w:r w:rsidRPr="00A32EC5">
        <w:rPr>
          <w:rFonts w:ascii="Arial" w:hAnsi="Arial" w:cs="Arial"/>
          <w:b/>
          <w:sz w:val="18"/>
          <w:szCs w:val="18"/>
        </w:rPr>
        <w:t xml:space="preserve"> r. r.</w:t>
      </w:r>
      <w:r w:rsidRPr="00A32EC5">
        <w:rPr>
          <w:rFonts w:ascii="Arial" w:hAnsi="Arial" w:cs="Arial"/>
          <w:sz w:val="18"/>
          <w:szCs w:val="18"/>
        </w:rPr>
        <w:t xml:space="preserve">  </w:t>
      </w:r>
      <w:r w:rsidRPr="00A32EC5">
        <w:rPr>
          <w:rFonts w:ascii="Arial" w:hAnsi="Arial" w:cs="Arial"/>
          <w:b/>
          <w:sz w:val="18"/>
          <w:szCs w:val="18"/>
        </w:rPr>
        <w:t>na rzecz Powiatowego Urzędu Pracy w Zgorzelcu</w:t>
      </w:r>
      <w:r w:rsidRPr="00A32EC5">
        <w:rPr>
          <w:rFonts w:ascii="Arial" w:hAnsi="Arial" w:cs="Arial"/>
          <w:sz w:val="18"/>
          <w:szCs w:val="18"/>
        </w:rPr>
        <w:t>. Dokument potwierdzający ustanowienie blokady rachunku bankowego powinien być przedłożony</w:t>
      </w:r>
      <w:r w:rsidR="004C26BB">
        <w:rPr>
          <w:rFonts w:ascii="Arial" w:hAnsi="Arial" w:cs="Arial"/>
          <w:b/>
          <w:sz w:val="18"/>
          <w:szCs w:val="18"/>
        </w:rPr>
        <w:t xml:space="preserve"> do …………………….. 2025</w:t>
      </w:r>
      <w:r w:rsidRPr="00A32EC5">
        <w:rPr>
          <w:rFonts w:ascii="Arial" w:hAnsi="Arial" w:cs="Arial"/>
          <w:b/>
          <w:sz w:val="18"/>
          <w:szCs w:val="18"/>
        </w:rPr>
        <w:t xml:space="preserve"> r. </w:t>
      </w:r>
    </w:p>
    <w:p w14:paraId="6E5B98A6" w14:textId="77777777" w:rsidR="00A32EC5" w:rsidRPr="00A32EC5" w:rsidRDefault="00A32EC5" w:rsidP="00A32EC5">
      <w:pPr>
        <w:pStyle w:val="Akapitzlist"/>
        <w:spacing w:after="0" w:line="22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- w przypadku niedostarczenia w/w dokumentu w terminie określonym w § 7 pkt. …………, niniejsza umowa wygasa, a wynikające z niej uprawnienia i obowiązki tracą moc.</w:t>
      </w:r>
    </w:p>
    <w:p w14:paraId="4AFC12E3" w14:textId="77777777" w:rsidR="00A32EC5" w:rsidRPr="00A32EC5" w:rsidRDefault="00A32EC5" w:rsidP="00A32EC5">
      <w:pPr>
        <w:pStyle w:val="Akapitzlist"/>
        <w:spacing w:after="0" w:line="22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 xml:space="preserve">lub </w:t>
      </w:r>
    </w:p>
    <w:p w14:paraId="436D6E99" w14:textId="77777777" w:rsidR="00A32EC5" w:rsidRPr="00A32EC5" w:rsidRDefault="00A32EC5" w:rsidP="00A32EC5">
      <w:pPr>
        <w:pStyle w:val="Akapitzlist"/>
        <w:numPr>
          <w:ilvl w:val="0"/>
          <w:numId w:val="43"/>
        </w:numPr>
        <w:tabs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 xml:space="preserve">akt notarialny o poddaniu się egzekucji przez dłużnika </w:t>
      </w:r>
      <w:r w:rsidRPr="00A32EC5">
        <w:rPr>
          <w:rFonts w:ascii="Arial" w:hAnsi="Arial" w:cs="Arial"/>
          <w:sz w:val="18"/>
          <w:szCs w:val="18"/>
        </w:rPr>
        <w:t>sporządzony do niniejszej umowy:</w:t>
      </w:r>
    </w:p>
    <w:p w14:paraId="5838BF25" w14:textId="7F800483" w:rsidR="00A32EC5" w:rsidRPr="00A32EC5" w:rsidRDefault="00A32EC5" w:rsidP="00A32EC5">
      <w:pPr>
        <w:pStyle w:val="Akapitzlist"/>
        <w:spacing w:after="0" w:line="22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-  akt notarialny musi być sporządzony i dostarczony przez </w:t>
      </w:r>
      <w:r w:rsidRPr="00A32EC5">
        <w:rPr>
          <w:rFonts w:ascii="Arial" w:hAnsi="Arial" w:cs="Arial"/>
          <w:b/>
          <w:sz w:val="18"/>
          <w:szCs w:val="18"/>
        </w:rPr>
        <w:t xml:space="preserve">Pracodawcę </w:t>
      </w:r>
      <w:r w:rsidRPr="00A32EC5">
        <w:rPr>
          <w:rFonts w:ascii="Arial" w:hAnsi="Arial" w:cs="Arial"/>
          <w:sz w:val="18"/>
          <w:szCs w:val="18"/>
        </w:rPr>
        <w:t xml:space="preserve">do urzędu, </w:t>
      </w:r>
      <w:r w:rsidRPr="00A32EC5">
        <w:rPr>
          <w:rFonts w:ascii="Arial" w:hAnsi="Arial" w:cs="Arial"/>
          <w:b/>
          <w:sz w:val="18"/>
          <w:szCs w:val="18"/>
        </w:rPr>
        <w:t>w terminie 14 dni</w:t>
      </w:r>
      <w:r w:rsidRPr="00A32EC5">
        <w:rPr>
          <w:rFonts w:ascii="Arial" w:hAnsi="Arial" w:cs="Arial"/>
          <w:sz w:val="18"/>
          <w:szCs w:val="18"/>
        </w:rPr>
        <w:t xml:space="preserve"> od dnia podpisania niniejszej umowy a przed dniem przelania kwoty przyznanych środków na konto Pracodawcy;</w:t>
      </w:r>
    </w:p>
    <w:p w14:paraId="1409C6EF" w14:textId="77777777" w:rsidR="00A32EC5" w:rsidRPr="00A32EC5" w:rsidRDefault="00A32EC5" w:rsidP="00A32EC5">
      <w:pPr>
        <w:pStyle w:val="Akapitzlist"/>
        <w:spacing w:after="0" w:line="22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-    w przypadku wypowiedzenia warunków niniejszej umowy i nie dokonanie dobrowolnie przez Pracodawcę spłaty wynikłego z tego tytułu zadłużenia Urząd zastrzega sobie prawo uruchomienie w/w aktu w terminie do 4 lat od dnia jego sporządzenia;</w:t>
      </w:r>
    </w:p>
    <w:p w14:paraId="56218628" w14:textId="73A2D237" w:rsidR="00A32EC5" w:rsidRPr="00A32EC5" w:rsidRDefault="00A32EC5" w:rsidP="00ED4544">
      <w:pPr>
        <w:tabs>
          <w:tab w:val="left" w:pos="284"/>
          <w:tab w:val="left" w:pos="993"/>
        </w:tabs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 xml:space="preserve">- w przypadku niedostarczenia w/w dokumentu w terminie określonym w § 7 pkt………., niniejsza umowa wygasa, </w:t>
      </w:r>
      <w:r w:rsidR="00ED4544">
        <w:rPr>
          <w:rFonts w:ascii="Arial" w:hAnsi="Arial" w:cs="Arial"/>
          <w:b/>
          <w:sz w:val="18"/>
          <w:szCs w:val="18"/>
        </w:rPr>
        <w:t xml:space="preserve">                 </w:t>
      </w:r>
      <w:r w:rsidRPr="00A32EC5">
        <w:rPr>
          <w:rFonts w:ascii="Arial" w:hAnsi="Arial" w:cs="Arial"/>
          <w:b/>
          <w:sz w:val="18"/>
          <w:szCs w:val="18"/>
        </w:rPr>
        <w:t>a wynikające z niej uprawnienia i obowiązki tracą moc.</w:t>
      </w:r>
    </w:p>
    <w:p w14:paraId="5F24835F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D0C15C" w14:textId="77777777" w:rsidR="00A32EC5" w:rsidRPr="00A32EC5" w:rsidRDefault="00A32EC5" w:rsidP="00ED4544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8.</w:t>
      </w:r>
    </w:p>
    <w:p w14:paraId="6196A4D6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B90FC54" w14:textId="77777777" w:rsidR="003B71B2" w:rsidRDefault="00A32EC5" w:rsidP="003B71B2">
      <w:pPr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Pracodawca zobowiązuje się niezwłocznie zawiadomi</w:t>
      </w:r>
      <w:r w:rsidR="00ED4544">
        <w:rPr>
          <w:rFonts w:ascii="Arial" w:hAnsi="Arial" w:cs="Arial"/>
          <w:sz w:val="18"/>
          <w:szCs w:val="18"/>
        </w:rPr>
        <w:t xml:space="preserve">ć w formie pisemnej Urząd Pracy </w:t>
      </w:r>
      <w:r w:rsidRPr="00A32EC5">
        <w:rPr>
          <w:rFonts w:ascii="Arial" w:hAnsi="Arial" w:cs="Arial"/>
          <w:sz w:val="18"/>
          <w:szCs w:val="18"/>
        </w:rPr>
        <w:t xml:space="preserve">o jakichkolwiek zmianach dotyczących w szczególności: nazwy firmy, nazwisk osób uprawnionych do reprezentacji, adresów, miejsca prowadzenia działalności gospodarczej, lokalizacji stanowiska pracy utworzonego w ramach otrzymanej refundacji itp. pod rygorem odpowiedzialności za naruszenie warunków umowy. </w:t>
      </w:r>
    </w:p>
    <w:p w14:paraId="5974947F" w14:textId="342D1ED3" w:rsidR="00A32EC5" w:rsidRPr="003B71B2" w:rsidRDefault="00A32EC5" w:rsidP="003B71B2">
      <w:pPr>
        <w:numPr>
          <w:ilvl w:val="0"/>
          <w:numId w:val="44"/>
        </w:numPr>
        <w:tabs>
          <w:tab w:val="clear" w:pos="72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>Zawiadomienia Urzędu Pracy o planowanej zmianie lokalizacji stanowiska pracy objętego refundacją. Powiadomienie Urzędu Pracy przez Pracodawcę powinno nastąpić w terminie do 14 dni przed jej zaistnieniem.</w:t>
      </w:r>
    </w:p>
    <w:p w14:paraId="6871AAC5" w14:textId="77777777" w:rsidR="00A32EC5" w:rsidRPr="00A32EC5" w:rsidRDefault="00A32EC5" w:rsidP="00A32EC5">
      <w:pPr>
        <w:numPr>
          <w:ilvl w:val="0"/>
          <w:numId w:val="44"/>
        </w:numPr>
        <w:tabs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Pracodawca zobowiązany jest do przechowywania dokumentacji związanej z otrzymaną refundacją przez okres 10 lat. </w:t>
      </w:r>
    </w:p>
    <w:p w14:paraId="6BB13137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7B9E92B" w14:textId="77777777" w:rsidR="00A32EC5" w:rsidRPr="00A32EC5" w:rsidRDefault="00A32EC5" w:rsidP="00ED4544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9.</w:t>
      </w:r>
    </w:p>
    <w:p w14:paraId="0232D68A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4691F2D" w14:textId="1AF7F707" w:rsidR="006248EE" w:rsidRDefault="00A32EC5" w:rsidP="006248EE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Pracodawca zobowiązuje si</w:t>
      </w:r>
      <w:r w:rsidR="004C26BB">
        <w:rPr>
          <w:rFonts w:ascii="Arial" w:hAnsi="Arial" w:cs="Arial"/>
          <w:sz w:val="18"/>
          <w:szCs w:val="18"/>
        </w:rPr>
        <w:t>ę do powiadomienia w terminie 7</w:t>
      </w:r>
      <w:bookmarkStart w:id="0" w:name="_GoBack"/>
      <w:bookmarkEnd w:id="0"/>
      <w:r w:rsidRPr="00A32EC5">
        <w:rPr>
          <w:rFonts w:ascii="Arial" w:hAnsi="Arial" w:cs="Arial"/>
          <w:sz w:val="18"/>
          <w:szCs w:val="18"/>
        </w:rPr>
        <w:t xml:space="preserve"> dni od dnia podjęcia pracy przez obywatela Ukrainy powiatowego urzędu pracy właściwego ze względu na siedzibę lub miejsce zamieszkania podmiotu o powierzeniu pracy temu obywatelowi. Powiadomienie następuje za pośrednictwem systemu teleinformatycznego – praca.gov.pl. </w:t>
      </w:r>
    </w:p>
    <w:p w14:paraId="5639595B" w14:textId="5FDDF5A2" w:rsidR="00A32EC5" w:rsidRPr="006248EE" w:rsidRDefault="00A32EC5" w:rsidP="006248EE">
      <w:pPr>
        <w:pStyle w:val="Akapitzlist"/>
        <w:numPr>
          <w:ilvl w:val="3"/>
          <w:numId w:val="40"/>
        </w:numPr>
        <w:tabs>
          <w:tab w:val="clear" w:pos="288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6248EE">
        <w:rPr>
          <w:rFonts w:ascii="Arial" w:hAnsi="Arial" w:cs="Arial"/>
          <w:sz w:val="18"/>
          <w:szCs w:val="18"/>
        </w:rPr>
        <w:t>Niedochowanie warunku i terminu, o którym mowa w ust. 1 oznacza, że podmiot powierzył pracę cudzoziemcowi nielegalnie. Nielegalne zatrudnienie skutkuje odmową wypłaty refundacji, a w przypadku jeśli cudzoziemiec był zatrudniony w ramach uzupełnienia okres ten nie będzie zaliczony do okresu utrzymania stanowiska, o którym mowa § 5 pkt 9 oraz może skutkować rozwiązaniem umowy.</w:t>
      </w:r>
    </w:p>
    <w:p w14:paraId="7125CEBF" w14:textId="77777777" w:rsid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2797BA8" w14:textId="77777777" w:rsidR="00A32EC5" w:rsidRPr="00A32EC5" w:rsidRDefault="00A32EC5" w:rsidP="00ED4544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10.</w:t>
      </w:r>
    </w:p>
    <w:p w14:paraId="1989C90E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104DFF9" w14:textId="084301BB" w:rsidR="00A32EC5" w:rsidRPr="006248EE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Wszelkie zmiany niniejszej umowy wymagają formy pisemnej pod rygorem nieważności i wprowadzane będą w drodze aneksów do umowy.</w:t>
      </w:r>
    </w:p>
    <w:p w14:paraId="131134DE" w14:textId="77777777" w:rsidR="00A32EC5" w:rsidRPr="00A32EC5" w:rsidRDefault="00A32EC5" w:rsidP="00ED4544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lastRenderedPageBreak/>
        <w:t>§ 11.</w:t>
      </w:r>
    </w:p>
    <w:p w14:paraId="1625E139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CABC418" w14:textId="77777777" w:rsidR="006248EE" w:rsidRDefault="00A32EC5" w:rsidP="006248EE">
      <w:pPr>
        <w:numPr>
          <w:ilvl w:val="0"/>
          <w:numId w:val="45"/>
        </w:numPr>
        <w:tabs>
          <w:tab w:val="clear" w:pos="23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Wszelkie spory powstałe w wyniku realizacji niniejszej umowy podlegają rozpoznaniu przez Sąd właściwy miejscowo </w:t>
      </w:r>
      <w:r w:rsidR="00ED4544">
        <w:rPr>
          <w:rFonts w:ascii="Arial" w:hAnsi="Arial" w:cs="Arial"/>
          <w:sz w:val="18"/>
          <w:szCs w:val="18"/>
        </w:rPr>
        <w:t xml:space="preserve">                    </w:t>
      </w:r>
      <w:r w:rsidRPr="00A32EC5">
        <w:rPr>
          <w:rFonts w:ascii="Arial" w:hAnsi="Arial" w:cs="Arial"/>
          <w:sz w:val="18"/>
          <w:szCs w:val="18"/>
        </w:rPr>
        <w:t>dla siedziby Urzędu Pracy.</w:t>
      </w:r>
    </w:p>
    <w:p w14:paraId="53A62290" w14:textId="748EB5FD" w:rsidR="00A32EC5" w:rsidRPr="006248EE" w:rsidRDefault="00A32EC5" w:rsidP="006248EE">
      <w:pPr>
        <w:numPr>
          <w:ilvl w:val="0"/>
          <w:numId w:val="45"/>
        </w:numPr>
        <w:tabs>
          <w:tab w:val="clear" w:pos="23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6248EE">
        <w:rPr>
          <w:rFonts w:ascii="Arial" w:hAnsi="Arial" w:cs="Arial"/>
          <w:sz w:val="18"/>
          <w:szCs w:val="18"/>
        </w:rPr>
        <w:t>W zakresie nieuregulowanym niniejszą umową zastosowanie mają m.in. także przepisy :</w:t>
      </w:r>
    </w:p>
    <w:p w14:paraId="2788D604" w14:textId="77271BA0" w:rsidR="00A32EC5" w:rsidRPr="006248EE" w:rsidRDefault="00A32EC5" w:rsidP="006248EE">
      <w:pPr>
        <w:pStyle w:val="Akapitzlist"/>
        <w:numPr>
          <w:ilvl w:val="1"/>
          <w:numId w:val="4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6248EE">
        <w:rPr>
          <w:rFonts w:ascii="Arial" w:hAnsi="Arial" w:cs="Arial"/>
          <w:sz w:val="18"/>
          <w:szCs w:val="18"/>
        </w:rPr>
        <w:t>Ustawy z dnia 23 kwietnia 1964 r. Kodeks cywilny,</w:t>
      </w:r>
    </w:p>
    <w:p w14:paraId="478719EA" w14:textId="77777777" w:rsidR="00A32EC5" w:rsidRPr="00A32EC5" w:rsidRDefault="00A32EC5" w:rsidP="00A32EC5">
      <w:pPr>
        <w:numPr>
          <w:ilvl w:val="1"/>
          <w:numId w:val="45"/>
        </w:numPr>
        <w:tabs>
          <w:tab w:val="left" w:pos="28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Ustawa z dnia 20 kwietnia 2004 r. o promocji zatrudnienia i instytucjach rynku pracy,                                          </w:t>
      </w:r>
    </w:p>
    <w:p w14:paraId="7D4896DF" w14:textId="4A5A04B8" w:rsidR="006248EE" w:rsidRDefault="00A32EC5" w:rsidP="006248EE">
      <w:pPr>
        <w:numPr>
          <w:ilvl w:val="1"/>
          <w:numId w:val="4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roz</w:t>
      </w:r>
      <w:r w:rsidR="00F608F4">
        <w:rPr>
          <w:rFonts w:ascii="Arial" w:hAnsi="Arial" w:cs="Arial"/>
          <w:sz w:val="18"/>
          <w:szCs w:val="18"/>
        </w:rPr>
        <w:t>porządzenia Komisji (UE) nr 2023/2831 z dnia 13</w:t>
      </w:r>
      <w:r w:rsidRPr="00A32EC5">
        <w:rPr>
          <w:rFonts w:ascii="Arial" w:hAnsi="Arial" w:cs="Arial"/>
          <w:sz w:val="18"/>
          <w:szCs w:val="18"/>
        </w:rPr>
        <w:t xml:space="preserve"> grudni</w:t>
      </w:r>
      <w:r w:rsidR="00F608F4">
        <w:rPr>
          <w:rFonts w:ascii="Arial" w:hAnsi="Arial" w:cs="Arial"/>
          <w:sz w:val="18"/>
          <w:szCs w:val="18"/>
        </w:rPr>
        <w:t>a 202</w:t>
      </w:r>
      <w:r w:rsidR="00ED4544">
        <w:rPr>
          <w:rFonts w:ascii="Arial" w:hAnsi="Arial" w:cs="Arial"/>
          <w:sz w:val="18"/>
          <w:szCs w:val="18"/>
        </w:rPr>
        <w:t xml:space="preserve">3 r. w sprawie stosowania </w:t>
      </w:r>
      <w:r w:rsidRPr="00A32EC5">
        <w:rPr>
          <w:rFonts w:ascii="Arial" w:hAnsi="Arial" w:cs="Arial"/>
          <w:sz w:val="18"/>
          <w:szCs w:val="18"/>
        </w:rPr>
        <w:t xml:space="preserve">art. 107 i 108 Traktatu </w:t>
      </w:r>
      <w:r w:rsidR="00ED4544">
        <w:rPr>
          <w:rFonts w:ascii="Arial" w:hAnsi="Arial" w:cs="Arial"/>
          <w:sz w:val="18"/>
          <w:szCs w:val="18"/>
        </w:rPr>
        <w:t xml:space="preserve">                                </w:t>
      </w:r>
      <w:r w:rsidRPr="00A32EC5">
        <w:rPr>
          <w:rFonts w:ascii="Arial" w:hAnsi="Arial" w:cs="Arial"/>
          <w:sz w:val="18"/>
          <w:szCs w:val="18"/>
        </w:rPr>
        <w:t xml:space="preserve">o funkcjonowaniu Unii Europejskiej do pomocy de </w:t>
      </w:r>
      <w:proofErr w:type="spellStart"/>
      <w:r w:rsidRPr="00A32EC5">
        <w:rPr>
          <w:rFonts w:ascii="Arial" w:hAnsi="Arial" w:cs="Arial"/>
          <w:sz w:val="18"/>
          <w:szCs w:val="18"/>
        </w:rPr>
        <w:t>minimis</w:t>
      </w:r>
      <w:proofErr w:type="spellEnd"/>
      <w:r w:rsidRPr="00A32EC5">
        <w:rPr>
          <w:rFonts w:ascii="Arial" w:hAnsi="Arial" w:cs="Arial"/>
          <w:sz w:val="18"/>
          <w:szCs w:val="18"/>
        </w:rPr>
        <w:t xml:space="preserve">,                                                   </w:t>
      </w:r>
    </w:p>
    <w:p w14:paraId="268291E0" w14:textId="64D0E205" w:rsidR="00A32EC5" w:rsidRPr="006248EE" w:rsidRDefault="00A32EC5" w:rsidP="006248EE">
      <w:pPr>
        <w:numPr>
          <w:ilvl w:val="1"/>
          <w:numId w:val="45"/>
        </w:numPr>
        <w:tabs>
          <w:tab w:val="clear" w:pos="1440"/>
          <w:tab w:val="num" w:pos="284"/>
        </w:tabs>
        <w:suppressAutoHyphens/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6248EE">
        <w:rPr>
          <w:rFonts w:ascii="Arial" w:hAnsi="Arial" w:cs="Arial"/>
          <w:sz w:val="18"/>
          <w:szCs w:val="18"/>
        </w:rPr>
        <w:t xml:space="preserve">rozporządzenia Ministra Rodziny, Pracy i Polityki Społecznej z dnia 14 lipca 2017 r. w sprawie dokonywania z Funduszu Pracy refundacji kosztów wyposażenia lub doposażenia stanowiska pracy dla skierowanego bezrobotnego oraz przyznania środków na podjęcie działalności.                                </w:t>
      </w:r>
    </w:p>
    <w:p w14:paraId="7A230ACC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D623ECE" w14:textId="77777777" w:rsidR="00A32EC5" w:rsidRPr="00A32EC5" w:rsidRDefault="00A32EC5" w:rsidP="00ED4544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12.</w:t>
      </w:r>
    </w:p>
    <w:p w14:paraId="2D1020B5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EC37840" w14:textId="45B3BE86" w:rsidR="00A32EC5" w:rsidRPr="00A32EC5" w:rsidRDefault="00A32EC5" w:rsidP="00A32EC5">
      <w:pPr>
        <w:pStyle w:val="Normalny1"/>
        <w:spacing w:line="22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A32EC5">
        <w:rPr>
          <w:rFonts w:ascii="Arial" w:hAnsi="Arial" w:cs="Arial"/>
          <w:bCs/>
          <w:sz w:val="18"/>
          <w:szCs w:val="18"/>
        </w:rPr>
        <w:t xml:space="preserve">Integralną część niniejszej umowy stanowi wniosek złożony przez Wnioskodawcę </w:t>
      </w:r>
      <w:r w:rsidRPr="00ED4544">
        <w:rPr>
          <w:rFonts w:ascii="Arial" w:hAnsi="Arial" w:cs="Arial"/>
          <w:b/>
          <w:bCs/>
          <w:sz w:val="18"/>
          <w:szCs w:val="18"/>
        </w:rPr>
        <w:t xml:space="preserve">nr ………….. z dnia …………. r. </w:t>
      </w:r>
      <w:r w:rsidR="00ED4544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  <w:r w:rsidRPr="00ED4544">
        <w:rPr>
          <w:rFonts w:ascii="Arial" w:hAnsi="Arial" w:cs="Arial"/>
          <w:sz w:val="18"/>
          <w:szCs w:val="18"/>
        </w:rPr>
        <w:t>o</w:t>
      </w:r>
      <w:r w:rsidRPr="00A32EC5">
        <w:rPr>
          <w:rFonts w:ascii="Arial" w:hAnsi="Arial" w:cs="Arial"/>
          <w:sz w:val="18"/>
          <w:szCs w:val="18"/>
        </w:rPr>
        <w:t xml:space="preserve"> refundację ze środków Funduszu Pracy kosztów wyposażenia lub doposażenia stanowiska pracy dla skierowanego bezrobotnego na zasadach określonych w </w:t>
      </w:r>
      <w:r w:rsidR="00ED4544">
        <w:rPr>
          <w:rFonts w:ascii="Arial" w:hAnsi="Arial" w:cs="Arial"/>
          <w:sz w:val="18"/>
          <w:szCs w:val="18"/>
        </w:rPr>
        <w:t>ustawie o promocji zatrudnienia</w:t>
      </w:r>
      <w:r w:rsidRPr="00A32EC5">
        <w:rPr>
          <w:rFonts w:ascii="Arial" w:hAnsi="Arial" w:cs="Arial"/>
          <w:sz w:val="18"/>
          <w:szCs w:val="18"/>
        </w:rPr>
        <w:t xml:space="preserve"> i instytucjach rynku pracy i w rozporządzeniu Ministra Rodziny, Pracy i Polityki Społecznej z dnia 14 lipca 2017 r. r. w sprawie dokonywania z Funduszu Pracy refundacji kosztów wyposażenia lub doposażenia stanowiska pracy oraz przyznawania środków na podjęcie działalności gospodarczej.</w:t>
      </w:r>
    </w:p>
    <w:p w14:paraId="0BE90772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5CF4BE0" w14:textId="77777777" w:rsidR="00A32EC5" w:rsidRPr="00A32EC5" w:rsidRDefault="00A32EC5" w:rsidP="00ED4544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13.</w:t>
      </w:r>
    </w:p>
    <w:p w14:paraId="7C9E9156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A3A7C96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Umowę sporządzono w dwóch jednobrzmiących egzemplarzach, z których jeden otrzymuje Urząd Pracy, a drugi Pracodawca.</w:t>
      </w:r>
    </w:p>
    <w:p w14:paraId="60CA7981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2A44319" w14:textId="77777777" w:rsidR="00A32EC5" w:rsidRPr="00A32EC5" w:rsidRDefault="00A32EC5" w:rsidP="00ED4544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§ 14.</w:t>
      </w:r>
    </w:p>
    <w:p w14:paraId="02AEEBE1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B9BC965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Umowa obowiązuje strony z dniem podpisania do czasu wypełnienia wszystkich zobowiązań w niej określonych. </w:t>
      </w:r>
    </w:p>
    <w:p w14:paraId="2C737741" w14:textId="0272181B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        </w:t>
      </w:r>
      <w:r w:rsidR="006248EE">
        <w:rPr>
          <w:rFonts w:ascii="Arial" w:hAnsi="Arial" w:cs="Arial"/>
          <w:b/>
          <w:sz w:val="18"/>
          <w:szCs w:val="18"/>
        </w:rPr>
        <w:t xml:space="preserve"> </w:t>
      </w:r>
    </w:p>
    <w:p w14:paraId="2F843A74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EC3522C" w14:textId="78B4E125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 xml:space="preserve">           Pracodawca:                                                                      </w:t>
      </w:r>
      <w:r w:rsidR="006248EE">
        <w:rPr>
          <w:rFonts w:ascii="Arial" w:hAnsi="Arial" w:cs="Arial"/>
          <w:b/>
          <w:sz w:val="18"/>
          <w:szCs w:val="18"/>
        </w:rPr>
        <w:tab/>
      </w:r>
      <w:r w:rsidR="006248EE">
        <w:rPr>
          <w:rFonts w:ascii="Arial" w:hAnsi="Arial" w:cs="Arial"/>
          <w:b/>
          <w:sz w:val="18"/>
          <w:szCs w:val="18"/>
        </w:rPr>
        <w:tab/>
      </w:r>
      <w:r w:rsidRPr="00A32EC5">
        <w:rPr>
          <w:rFonts w:ascii="Arial" w:hAnsi="Arial" w:cs="Arial"/>
          <w:b/>
          <w:sz w:val="18"/>
          <w:szCs w:val="18"/>
        </w:rPr>
        <w:t xml:space="preserve">    Urząd Pracy: </w:t>
      </w:r>
    </w:p>
    <w:p w14:paraId="2634609D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26B3FFA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6C2E610" w14:textId="35D8C14A" w:rsidR="00A32EC5" w:rsidRPr="00A32EC5" w:rsidRDefault="00A32EC5" w:rsidP="006248EE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..................................................</w:t>
      </w:r>
      <w:r w:rsidRPr="00A32EC5">
        <w:rPr>
          <w:rFonts w:ascii="Arial" w:hAnsi="Arial" w:cs="Arial"/>
          <w:sz w:val="18"/>
          <w:szCs w:val="18"/>
        </w:rPr>
        <w:tab/>
        <w:t xml:space="preserve">                                 </w:t>
      </w:r>
      <w:r w:rsidR="006248EE">
        <w:rPr>
          <w:rFonts w:ascii="Arial" w:hAnsi="Arial" w:cs="Arial"/>
          <w:sz w:val="18"/>
          <w:szCs w:val="18"/>
        </w:rPr>
        <w:tab/>
      </w:r>
      <w:r w:rsidR="006248EE">
        <w:rPr>
          <w:rFonts w:ascii="Arial" w:hAnsi="Arial" w:cs="Arial"/>
          <w:sz w:val="18"/>
          <w:szCs w:val="18"/>
        </w:rPr>
        <w:tab/>
        <w:t xml:space="preserve">     </w:t>
      </w:r>
      <w:r w:rsidRPr="00A32EC5">
        <w:rPr>
          <w:rFonts w:ascii="Arial" w:hAnsi="Arial" w:cs="Arial"/>
          <w:sz w:val="18"/>
          <w:szCs w:val="18"/>
        </w:rPr>
        <w:t xml:space="preserve">  .............................................</w:t>
      </w:r>
    </w:p>
    <w:p w14:paraId="3E00BD8B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            (czytelny podpis)</w:t>
      </w:r>
    </w:p>
    <w:p w14:paraId="3D744D25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                    </w:t>
      </w:r>
    </w:p>
    <w:p w14:paraId="31C06181" w14:textId="77777777" w:rsid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4A33FF0" w14:textId="77777777" w:rsidR="006248EE" w:rsidRPr="00A32EC5" w:rsidRDefault="006248EE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10584B4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………………………………………..</w:t>
      </w:r>
    </w:p>
    <w:p w14:paraId="3BC0CBBA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                   (pieczątka)</w:t>
      </w:r>
    </w:p>
    <w:p w14:paraId="6E546C58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              </w:t>
      </w:r>
    </w:p>
    <w:p w14:paraId="37CD5AA3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C1B03FE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Wyrażam zgodę na zaciągnięcie zobowiązania </w:t>
      </w:r>
    </w:p>
    <w:p w14:paraId="13750CE1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przez mojego współmałżonka/</w:t>
      </w:r>
      <w:proofErr w:type="spellStart"/>
      <w:r w:rsidRPr="00A32EC5">
        <w:rPr>
          <w:rFonts w:ascii="Arial" w:hAnsi="Arial" w:cs="Arial"/>
          <w:sz w:val="18"/>
          <w:szCs w:val="18"/>
        </w:rPr>
        <w:t>kę</w:t>
      </w:r>
      <w:proofErr w:type="spellEnd"/>
      <w:r w:rsidRPr="00A32EC5">
        <w:rPr>
          <w:rFonts w:ascii="Arial" w:hAnsi="Arial" w:cs="Arial"/>
          <w:sz w:val="18"/>
          <w:szCs w:val="18"/>
        </w:rPr>
        <w:t xml:space="preserve"> </w:t>
      </w:r>
    </w:p>
    <w:p w14:paraId="0556C67B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D091900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1110F74F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               (czytelny podpis)</w:t>
      </w:r>
    </w:p>
    <w:p w14:paraId="49FE44B6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A9EDDEC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A32EC5">
        <w:rPr>
          <w:rFonts w:ascii="Arial" w:hAnsi="Arial" w:cs="Arial"/>
          <w:b/>
          <w:sz w:val="18"/>
          <w:szCs w:val="18"/>
        </w:rPr>
        <w:t>Oświadczam, że znana jest mi treść niniejszej umowy, zapoznałem się z nią i co do warunków i postanowień w niej zawartych nie wnoszę żadnych uwag.</w:t>
      </w:r>
    </w:p>
    <w:p w14:paraId="76737280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5FC9089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Zgorzelec, dnia …………………...</w:t>
      </w:r>
      <w:r w:rsidRPr="00A32EC5">
        <w:rPr>
          <w:rFonts w:ascii="Arial" w:hAnsi="Arial" w:cs="Arial"/>
          <w:sz w:val="18"/>
          <w:szCs w:val="18"/>
        </w:rPr>
        <w:tab/>
      </w:r>
      <w:r w:rsidRPr="00A32EC5">
        <w:rPr>
          <w:rFonts w:ascii="Arial" w:hAnsi="Arial" w:cs="Arial"/>
          <w:sz w:val="18"/>
          <w:szCs w:val="18"/>
        </w:rPr>
        <w:tab/>
      </w:r>
      <w:r w:rsidRPr="00A32EC5">
        <w:rPr>
          <w:rFonts w:ascii="Arial" w:hAnsi="Arial" w:cs="Arial"/>
          <w:sz w:val="18"/>
          <w:szCs w:val="18"/>
        </w:rPr>
        <w:tab/>
      </w:r>
      <w:r w:rsidRPr="00A32EC5"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0541B150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ab/>
      </w:r>
      <w:r w:rsidRPr="00A32EC5">
        <w:rPr>
          <w:rFonts w:ascii="Arial" w:hAnsi="Arial" w:cs="Arial"/>
          <w:sz w:val="18"/>
          <w:szCs w:val="18"/>
        </w:rPr>
        <w:tab/>
      </w:r>
      <w:r w:rsidRPr="00A32EC5">
        <w:rPr>
          <w:rFonts w:ascii="Arial" w:hAnsi="Arial" w:cs="Arial"/>
          <w:sz w:val="18"/>
          <w:szCs w:val="18"/>
        </w:rPr>
        <w:tab/>
      </w:r>
      <w:r w:rsidRPr="00A32EC5">
        <w:rPr>
          <w:rFonts w:ascii="Arial" w:hAnsi="Arial" w:cs="Arial"/>
          <w:sz w:val="18"/>
          <w:szCs w:val="18"/>
        </w:rPr>
        <w:tab/>
      </w:r>
      <w:r w:rsidRPr="00A32EC5">
        <w:rPr>
          <w:rFonts w:ascii="Arial" w:hAnsi="Arial" w:cs="Arial"/>
          <w:sz w:val="18"/>
          <w:szCs w:val="18"/>
        </w:rPr>
        <w:tab/>
      </w:r>
      <w:r w:rsidRPr="00A32EC5">
        <w:rPr>
          <w:rFonts w:ascii="Arial" w:hAnsi="Arial" w:cs="Arial"/>
          <w:sz w:val="18"/>
          <w:szCs w:val="18"/>
        </w:rPr>
        <w:tab/>
        <w:t xml:space="preserve">                  Pracodawca</w:t>
      </w:r>
    </w:p>
    <w:p w14:paraId="443BFFDC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CD384CC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Podpis Pracodawcy został złożony w mojej obecności.</w:t>
      </w:r>
    </w:p>
    <w:p w14:paraId="6068B594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Tożsamość podpisujących stwierdzono na podstawie dowodów osobistych : </w:t>
      </w:r>
    </w:p>
    <w:p w14:paraId="2C0AE6CD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 </w:t>
      </w:r>
    </w:p>
    <w:p w14:paraId="39451FDD" w14:textId="77777777" w:rsidR="00A32EC5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Pracodawca -    .............................                                                                                                                           </w:t>
      </w:r>
    </w:p>
    <w:p w14:paraId="274C84D3" w14:textId="3D90606E" w:rsidR="00ED4544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Współmałżonek/ka -    ............................</w:t>
      </w:r>
    </w:p>
    <w:p w14:paraId="66D02444" w14:textId="77777777" w:rsidR="00ED4544" w:rsidRPr="00A32EC5" w:rsidRDefault="00ED4544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DA605EE" w14:textId="77777777" w:rsidR="006248EE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 xml:space="preserve"> ...............................................</w:t>
      </w:r>
    </w:p>
    <w:p w14:paraId="5470F307" w14:textId="353E2845" w:rsidR="00794339" w:rsidRPr="00A32EC5" w:rsidRDefault="00A32EC5" w:rsidP="00A32EC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32EC5">
        <w:rPr>
          <w:rFonts w:ascii="Arial" w:hAnsi="Arial" w:cs="Arial"/>
          <w:sz w:val="18"/>
          <w:szCs w:val="18"/>
        </w:rPr>
        <w:t>podpis pracownika PUP</w:t>
      </w:r>
    </w:p>
    <w:sectPr w:rsidR="00794339" w:rsidRPr="00A32EC5" w:rsidSect="00705B55">
      <w:headerReference w:type="default" r:id="rId7"/>
      <w:headerReference w:type="first" r:id="rId8"/>
      <w:footerReference w:type="first" r:id="rId9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A10B" w14:textId="23A49AE5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4BC693" wp14:editId="0176BC7B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0DC4E7" wp14:editId="75E748C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22F9F5A5" w14:textId="77777777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630AEFE8" w14:textId="101F8100" w:rsidR="00705B55" w:rsidRDefault="00705B55">
    <w:pPr>
      <w:pStyle w:val="Nagwek"/>
    </w:pPr>
  </w:p>
  <w:p w14:paraId="56241B85" w14:textId="2F4AC8ED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multilevel"/>
    <w:tmpl w:val="F8BABF26"/>
    <w:name w:val="WW8Num3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C85E6D7A"/>
    <w:name w:val="WW8Num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3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4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</w:abstractNum>
  <w:abstractNum w:abstractNumId="7" w15:restartNumberingAfterBreak="0">
    <w:nsid w:val="00000008"/>
    <w:multiLevelType w:val="singleLevel"/>
    <w:tmpl w:val="B97C4666"/>
    <w:name w:val="WW8Num41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b/>
      </w:rPr>
    </w:lvl>
  </w:abstractNum>
  <w:abstractNum w:abstractNumId="8" w15:restartNumberingAfterBreak="0">
    <w:nsid w:val="00000009"/>
    <w:multiLevelType w:val="singleLevel"/>
    <w:tmpl w:val="0000000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 w15:restartNumberingAfterBreak="0">
    <w:nsid w:val="0000000A"/>
    <w:multiLevelType w:val="singleLevel"/>
    <w:tmpl w:val="0000000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multilevel"/>
    <w:tmpl w:val="EF7E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b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62706A"/>
    <w:multiLevelType w:val="hybridMultilevel"/>
    <w:tmpl w:val="A1329D5C"/>
    <w:lvl w:ilvl="0" w:tplc="71542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BA10ED"/>
    <w:multiLevelType w:val="hybridMultilevel"/>
    <w:tmpl w:val="BB3A403E"/>
    <w:lvl w:ilvl="0" w:tplc="0128B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62D1E"/>
    <w:multiLevelType w:val="hybridMultilevel"/>
    <w:tmpl w:val="1912346E"/>
    <w:lvl w:ilvl="0" w:tplc="C3D677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61EEF"/>
    <w:multiLevelType w:val="hybridMultilevel"/>
    <w:tmpl w:val="DE62E934"/>
    <w:lvl w:ilvl="0" w:tplc="35EE3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A3190"/>
    <w:multiLevelType w:val="hybridMultilevel"/>
    <w:tmpl w:val="17B0355C"/>
    <w:lvl w:ilvl="0" w:tplc="35EE3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97737B"/>
    <w:multiLevelType w:val="hybridMultilevel"/>
    <w:tmpl w:val="0EF2BA8A"/>
    <w:lvl w:ilvl="0" w:tplc="C3D677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52DC7AFF"/>
    <w:multiLevelType w:val="hybridMultilevel"/>
    <w:tmpl w:val="A1329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56114"/>
    <w:multiLevelType w:val="hybridMultilevel"/>
    <w:tmpl w:val="2D5EF284"/>
    <w:lvl w:ilvl="0" w:tplc="559A4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11876"/>
    <w:multiLevelType w:val="hybridMultilevel"/>
    <w:tmpl w:val="60B8C91A"/>
    <w:lvl w:ilvl="0" w:tplc="9D1E39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66F21"/>
    <w:multiLevelType w:val="hybridMultilevel"/>
    <w:tmpl w:val="3552F4B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1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6248C"/>
    <w:multiLevelType w:val="hybridMultilevel"/>
    <w:tmpl w:val="858E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6529"/>
    <w:multiLevelType w:val="hybridMultilevel"/>
    <w:tmpl w:val="67D6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5"/>
  </w:num>
  <w:num w:numId="4">
    <w:abstractNumId w:val="19"/>
  </w:num>
  <w:num w:numId="5">
    <w:abstractNumId w:val="22"/>
  </w:num>
  <w:num w:numId="6">
    <w:abstractNumId w:val="35"/>
  </w:num>
  <w:num w:numId="7">
    <w:abstractNumId w:val="28"/>
  </w:num>
  <w:num w:numId="8">
    <w:abstractNumId w:val="38"/>
  </w:num>
  <w:num w:numId="9">
    <w:abstractNumId w:val="17"/>
  </w:num>
  <w:num w:numId="10">
    <w:abstractNumId w:val="34"/>
  </w:num>
  <w:num w:numId="11">
    <w:abstractNumId w:val="40"/>
  </w:num>
  <w:num w:numId="12">
    <w:abstractNumId w:val="26"/>
  </w:num>
  <w:num w:numId="13">
    <w:abstractNumId w:val="32"/>
  </w:num>
  <w:num w:numId="14">
    <w:abstractNumId w:val="23"/>
  </w:num>
  <w:num w:numId="15">
    <w:abstractNumId w:val="30"/>
  </w:num>
  <w:num w:numId="16">
    <w:abstractNumId w:val="41"/>
  </w:num>
  <w:num w:numId="17">
    <w:abstractNumId w:val="18"/>
  </w:num>
  <w:num w:numId="18">
    <w:abstractNumId w:val="12"/>
  </w:num>
  <w:num w:numId="19">
    <w:abstractNumId w:val="24"/>
  </w:num>
  <w:num w:numId="20">
    <w:abstractNumId w:val="16"/>
  </w:num>
  <w:num w:numId="21">
    <w:abstractNumId w:val="37"/>
  </w:num>
  <w:num w:numId="22">
    <w:abstractNumId w:val="13"/>
  </w:num>
  <w:num w:numId="23">
    <w:abstractNumId w:val="2"/>
  </w:num>
  <w:num w:numId="24">
    <w:abstractNumId w:val="39"/>
  </w:num>
  <w:num w:numId="25">
    <w:abstractNumId w:val="33"/>
  </w:num>
  <w:num w:numId="26">
    <w:abstractNumId w:val="42"/>
  </w:num>
  <w:num w:numId="27">
    <w:abstractNumId w:val="36"/>
  </w:num>
  <w:num w:numId="28">
    <w:abstractNumId w:val="43"/>
  </w:num>
  <w:num w:numId="29">
    <w:abstractNumId w:val="31"/>
  </w:num>
  <w:num w:numId="30">
    <w:abstractNumId w:val="15"/>
  </w:num>
  <w:num w:numId="31">
    <w:abstractNumId w:val="27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2"/>
    </w:lvlOverride>
  </w:num>
  <w:num w:numId="42">
    <w:abstractNumId w:val="11"/>
    <w:lvlOverride w:ilvl="0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3138B"/>
    <w:rsid w:val="0009357A"/>
    <w:rsid w:val="000E2743"/>
    <w:rsid w:val="00350DB4"/>
    <w:rsid w:val="00397945"/>
    <w:rsid w:val="003B71B2"/>
    <w:rsid w:val="003F59FD"/>
    <w:rsid w:val="00405208"/>
    <w:rsid w:val="00443EAF"/>
    <w:rsid w:val="00445EDD"/>
    <w:rsid w:val="004C0802"/>
    <w:rsid w:val="004C26BB"/>
    <w:rsid w:val="00527A72"/>
    <w:rsid w:val="00595E6C"/>
    <w:rsid w:val="005A3433"/>
    <w:rsid w:val="005D281A"/>
    <w:rsid w:val="006248EE"/>
    <w:rsid w:val="0067227F"/>
    <w:rsid w:val="00705B55"/>
    <w:rsid w:val="00744010"/>
    <w:rsid w:val="00761FEB"/>
    <w:rsid w:val="00785274"/>
    <w:rsid w:val="00794339"/>
    <w:rsid w:val="007B7757"/>
    <w:rsid w:val="008436E4"/>
    <w:rsid w:val="0085149E"/>
    <w:rsid w:val="00877E0E"/>
    <w:rsid w:val="008D7835"/>
    <w:rsid w:val="009118A3"/>
    <w:rsid w:val="009329CD"/>
    <w:rsid w:val="009C5CAF"/>
    <w:rsid w:val="009F587E"/>
    <w:rsid w:val="00A04BCA"/>
    <w:rsid w:val="00A32EC5"/>
    <w:rsid w:val="00A32EF5"/>
    <w:rsid w:val="00AB26B7"/>
    <w:rsid w:val="00B64648"/>
    <w:rsid w:val="00B65495"/>
    <w:rsid w:val="00C45076"/>
    <w:rsid w:val="00D15838"/>
    <w:rsid w:val="00DC6AD4"/>
    <w:rsid w:val="00DD56E3"/>
    <w:rsid w:val="00ED4544"/>
    <w:rsid w:val="00F50F61"/>
    <w:rsid w:val="00F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32EC5"/>
    <w:pPr>
      <w:keepNext/>
      <w:numPr>
        <w:numId w:val="3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EC5"/>
    <w:pPr>
      <w:keepNext/>
      <w:numPr>
        <w:ilvl w:val="1"/>
        <w:numId w:val="3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32EC5"/>
    <w:pPr>
      <w:keepNext/>
      <w:numPr>
        <w:ilvl w:val="2"/>
        <w:numId w:val="33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433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433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32EC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32EC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32E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NormalnyWeb">
    <w:name w:val="WW-Normalny (Web)"/>
    <w:basedOn w:val="Normalny"/>
    <w:rsid w:val="00A32EC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basedOn w:val="Normalny"/>
    <w:uiPriority w:val="99"/>
    <w:rsid w:val="00A32E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2979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27</cp:revision>
  <cp:lastPrinted>2025-01-17T10:45:00Z</cp:lastPrinted>
  <dcterms:created xsi:type="dcterms:W3CDTF">2023-09-01T05:56:00Z</dcterms:created>
  <dcterms:modified xsi:type="dcterms:W3CDTF">2025-01-17T11:14:00Z</dcterms:modified>
</cp:coreProperties>
</file>