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081463C8" w14:textId="773B68C2" w:rsidR="00220721" w:rsidRDefault="007551D8" w:rsidP="0022072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220721">
        <w:rPr>
          <w:rFonts w:ascii="Arial" w:hAnsi="Arial" w:cs="Arial"/>
          <w:sz w:val="18"/>
          <w:szCs w:val="18"/>
        </w:rPr>
        <w:tab/>
      </w:r>
      <w:r w:rsidR="00220721">
        <w:rPr>
          <w:rFonts w:ascii="Arial" w:hAnsi="Arial" w:cs="Arial"/>
          <w:sz w:val="18"/>
          <w:szCs w:val="18"/>
        </w:rPr>
        <w:tab/>
      </w:r>
      <w:r w:rsidR="00220721">
        <w:rPr>
          <w:rFonts w:ascii="Arial" w:hAnsi="Arial" w:cs="Arial"/>
          <w:sz w:val="18"/>
          <w:szCs w:val="18"/>
        </w:rPr>
        <w:tab/>
      </w:r>
      <w:r w:rsidR="00220721">
        <w:rPr>
          <w:rFonts w:ascii="Arial" w:hAnsi="Arial" w:cs="Arial"/>
          <w:sz w:val="18"/>
          <w:szCs w:val="18"/>
        </w:rPr>
        <w:tab/>
      </w:r>
      <w:r w:rsidR="00220721">
        <w:rPr>
          <w:rFonts w:ascii="Arial" w:hAnsi="Arial" w:cs="Arial"/>
          <w:sz w:val="18"/>
          <w:szCs w:val="18"/>
        </w:rPr>
        <w:tab/>
        <w:t>Data (</w:t>
      </w:r>
      <w:proofErr w:type="spellStart"/>
      <w:r w:rsidR="00220721">
        <w:rPr>
          <w:rFonts w:ascii="Arial" w:hAnsi="Arial" w:cs="Arial"/>
          <w:sz w:val="18"/>
          <w:szCs w:val="18"/>
        </w:rPr>
        <w:t>dd</w:t>
      </w:r>
      <w:proofErr w:type="spellEnd"/>
      <w:r w:rsidR="00220721">
        <w:rPr>
          <w:rFonts w:ascii="Arial" w:hAnsi="Arial" w:cs="Arial"/>
          <w:sz w:val="18"/>
          <w:szCs w:val="18"/>
        </w:rPr>
        <w:t>/mm/</w:t>
      </w:r>
      <w:proofErr w:type="spellStart"/>
      <w:r w:rsidR="00220721">
        <w:rPr>
          <w:rFonts w:ascii="Arial" w:hAnsi="Arial" w:cs="Arial"/>
          <w:sz w:val="18"/>
          <w:szCs w:val="18"/>
        </w:rPr>
        <w:t>rrrr</w:t>
      </w:r>
      <w:proofErr w:type="spellEnd"/>
      <w:r w:rsidR="00220721">
        <w:rPr>
          <w:rFonts w:ascii="Arial" w:hAnsi="Arial" w:cs="Arial"/>
          <w:sz w:val="18"/>
          <w:szCs w:val="18"/>
        </w:rPr>
        <w:t>)</w:t>
      </w:r>
    </w:p>
    <w:p w14:paraId="1280BFBF" w14:textId="10FDD560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048BFD3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5CD7B201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29BDE32" w14:textId="6E633995" w:rsidR="009905C4" w:rsidRPr="009905C4" w:rsidRDefault="00611862" w:rsidP="00611862">
      <w:pPr>
        <w:spacing w:after="0" w:line="220" w:lineRule="exact"/>
        <w:ind w:left="1021" w:firstLine="102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</w:t>
      </w:r>
      <w:bookmarkStart w:id="0" w:name="_GoBack"/>
      <w:bookmarkEnd w:id="0"/>
      <w:r w:rsidR="00835CA3">
        <w:rPr>
          <w:rFonts w:ascii="Arial" w:hAnsi="Arial" w:cs="Arial"/>
          <w:b/>
          <w:sz w:val="18"/>
          <w:szCs w:val="18"/>
        </w:rPr>
        <w:t xml:space="preserve">PRZELEW </w:t>
      </w:r>
      <w:r w:rsidR="00D83DEA">
        <w:rPr>
          <w:rFonts w:ascii="Arial" w:hAnsi="Arial" w:cs="Arial"/>
          <w:b/>
          <w:sz w:val="18"/>
          <w:szCs w:val="18"/>
        </w:rPr>
        <w:t xml:space="preserve">ŚWIADCZENIA </w:t>
      </w:r>
      <w:r w:rsidR="00835CA3">
        <w:rPr>
          <w:rFonts w:ascii="Arial" w:hAnsi="Arial" w:cs="Arial"/>
          <w:b/>
          <w:sz w:val="18"/>
          <w:szCs w:val="18"/>
        </w:rPr>
        <w:t>NA KONTO</w:t>
      </w:r>
    </w:p>
    <w:p w14:paraId="6A437360" w14:textId="77777777" w:rsidR="00A75EB7" w:rsidRPr="009F587E" w:rsidRDefault="00A75EB7" w:rsidP="009905C4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7A8CD94B" w14:textId="77777777" w:rsidR="00794960" w:rsidRDefault="00794960" w:rsidP="00A75EB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4B15187" w14:textId="441D8FE2" w:rsidR="00134EAC" w:rsidRPr="00DF37AD" w:rsidRDefault="00835CA3" w:rsidP="00DF37A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Proszę o przelewanie moich świadczeń na </w:t>
      </w:r>
      <w:r w:rsidR="00DF37AD">
        <w:rPr>
          <w:rFonts w:ascii="Arial" w:hAnsi="Arial" w:cs="Arial"/>
          <w:sz w:val="18"/>
          <w:szCs w:val="18"/>
        </w:rPr>
        <w:t>numer rachunku bankowego:</w:t>
      </w:r>
      <w:r w:rsidR="00134EAC" w:rsidRPr="00DF37AD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"/>
        <w:gridCol w:w="287"/>
        <w:gridCol w:w="287"/>
        <w:gridCol w:w="287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134EAC" w:rsidRPr="005D281A" w14:paraId="6832272B" w14:textId="77777777" w:rsidTr="009D6280">
        <w:trPr>
          <w:trHeight w:val="270"/>
        </w:trPr>
        <w:tc>
          <w:tcPr>
            <w:tcW w:w="287" w:type="dxa"/>
          </w:tcPr>
          <w:p w14:paraId="319187BA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710C2B0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1909A4CB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2203C4D5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05A2E4FE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55378DEF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</w:tcPr>
          <w:p w14:paraId="4F4CE35D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3BB42F2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20427C9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4773D1D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D703502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4AE85C4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364E6361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8475C66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4B09EED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CDDD43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AE3427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7013635A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32D773D3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E834770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5848BC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EEB4537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42CB1E8E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56003AF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4F79F8BC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15482BED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0CC9DE98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376D293D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71D3CF97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5CFCA2A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6F8BA644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7" w:type="dxa"/>
          </w:tcPr>
          <w:p w14:paraId="5B7665F4" w14:textId="77777777" w:rsidR="00134EAC" w:rsidRPr="005D281A" w:rsidRDefault="00134EAC" w:rsidP="009D6280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157B2E" w14:textId="77777777" w:rsidR="00134EAC" w:rsidRDefault="00134EAC" w:rsidP="00134EAC">
      <w:pPr>
        <w:pStyle w:val="Tekstpodstawowy"/>
        <w:ind w:left="720"/>
        <w:rPr>
          <w:rFonts w:ascii="Arial" w:hAnsi="Arial" w:cs="Arial"/>
          <w:sz w:val="18"/>
          <w:szCs w:val="18"/>
        </w:rPr>
      </w:pPr>
      <w:r w:rsidRPr="004C080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w  </w:t>
      </w:r>
      <w:r w:rsidRPr="004C0802">
        <w:rPr>
          <w:rFonts w:ascii="Arial" w:hAnsi="Arial" w:cs="Arial"/>
          <w:sz w:val="18"/>
          <w:szCs w:val="18"/>
        </w:rPr>
        <w:t>załączeniu należy przedłożyć do wglądu potwierdzenie posiadania rachunku bankowego</w:t>
      </w:r>
      <w:r>
        <w:rPr>
          <w:rFonts w:ascii="Arial" w:hAnsi="Arial" w:cs="Arial"/>
          <w:sz w:val="18"/>
          <w:szCs w:val="18"/>
        </w:rPr>
        <w:t>)</w:t>
      </w:r>
    </w:p>
    <w:p w14:paraId="19930ACB" w14:textId="5FD11A15" w:rsidR="00835CA3" w:rsidRDefault="00835CA3" w:rsidP="00FF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0050D12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0E79DADC" w:rsidR="00A75EB7" w:rsidRPr="00A75EB7" w:rsidRDefault="003860BC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="00835CA3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>(podpis)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6CC3634C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</w:t>
      </w:r>
      <w:r w:rsidR="00ED2C78">
        <w:rPr>
          <w:rFonts w:ascii="Arial" w:hAnsi="Arial" w:cs="Arial"/>
          <w:sz w:val="18"/>
          <w:szCs w:val="18"/>
        </w:rPr>
        <w:t xml:space="preserve"> i zweryfikował </w:t>
      </w:r>
      <w:r w:rsidRPr="00A75EB7">
        <w:rPr>
          <w:rFonts w:ascii="Arial" w:hAnsi="Arial" w:cs="Arial"/>
          <w:sz w:val="18"/>
          <w:szCs w:val="18"/>
        </w:rPr>
        <w:t>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1EC55A37" w:rsid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  <w:r w:rsidR="00ED2C78">
        <w:rPr>
          <w:rFonts w:ascii="Arial" w:hAnsi="Arial" w:cs="Arial"/>
          <w:sz w:val="18"/>
          <w:szCs w:val="18"/>
        </w:rPr>
        <w:t>.....................</w:t>
      </w:r>
    </w:p>
    <w:p w14:paraId="08B8082E" w14:textId="77777777" w:rsidR="00415346" w:rsidRDefault="00415346" w:rsidP="0041534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71E86A2" w14:textId="77777777" w:rsidR="00415346" w:rsidRDefault="00415346" w:rsidP="0041534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AD49D8A" w14:textId="205C1C57" w:rsidR="00415346" w:rsidRPr="00A75EB7" w:rsidRDefault="00415346" w:rsidP="00415346">
      <w:pPr>
        <w:spacing w:after="0"/>
        <w:ind w:left="5105" w:firstLine="10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Wprowadził:</w:t>
      </w:r>
      <w:r w:rsidRPr="00A75EB7">
        <w:rPr>
          <w:rFonts w:ascii="Arial" w:hAnsi="Arial" w:cs="Arial"/>
          <w:sz w:val="18"/>
          <w:szCs w:val="18"/>
        </w:rPr>
        <w:t>.................................................</w:t>
      </w:r>
    </w:p>
    <w:p w14:paraId="79AC94A4" w14:textId="77777777" w:rsidR="00415346" w:rsidRPr="00A75EB7" w:rsidRDefault="00415346" w:rsidP="0041534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CCF4BCA" w14:textId="091FB7FE" w:rsidR="00415346" w:rsidRPr="00A75EB7" w:rsidRDefault="00415346" w:rsidP="00415346">
      <w:pPr>
        <w:spacing w:after="0"/>
        <w:ind w:left="5105" w:firstLine="1021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</w:p>
    <w:p w14:paraId="679B7A18" w14:textId="77777777" w:rsidR="00415346" w:rsidRPr="00FF4818" w:rsidRDefault="00415346" w:rsidP="00415346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5584CF" w14:textId="77777777" w:rsidR="00415346" w:rsidRPr="00A75EB7" w:rsidRDefault="00415346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28C366A" w14:textId="6974A571" w:rsidR="008C5220" w:rsidRPr="00FF4818" w:rsidRDefault="008C5220" w:rsidP="00A75EB7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C5220" w:rsidRPr="00FF4818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B4EA" w14:textId="77777777" w:rsidR="00551C59" w:rsidRDefault="00551C59" w:rsidP="00785274">
      <w:pPr>
        <w:spacing w:after="0" w:line="240" w:lineRule="auto"/>
      </w:pPr>
      <w:r>
        <w:separator/>
      </w:r>
    </w:p>
  </w:endnote>
  <w:endnote w:type="continuationSeparator" w:id="0">
    <w:p w14:paraId="59737053" w14:textId="77777777" w:rsidR="00551C59" w:rsidRDefault="00551C59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1FD6C3ED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25EF0" w14:textId="77777777" w:rsidR="00551C59" w:rsidRDefault="00551C59" w:rsidP="00785274">
      <w:pPr>
        <w:spacing w:after="0" w:line="240" w:lineRule="auto"/>
      </w:pPr>
      <w:r>
        <w:separator/>
      </w:r>
    </w:p>
  </w:footnote>
  <w:footnote w:type="continuationSeparator" w:id="0">
    <w:p w14:paraId="3197BA61" w14:textId="77777777" w:rsidR="00551C59" w:rsidRDefault="00551C59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03E87E80" w:rsidR="008C5220" w:rsidRDefault="002B35B3" w:rsidP="008C5220">
    <w:pPr>
      <w:pStyle w:val="Nagwek"/>
      <w:ind w:firstLine="1843"/>
    </w:pPr>
    <w:r>
      <w:rPr>
        <w:rFonts w:ascii="Arial" w:hAnsi="Arial" w:cs="Arial"/>
      </w:rPr>
      <w:t>w </w:t>
    </w:r>
    <w:r w:rsidR="001E2606">
      <w:rPr>
        <w:rFonts w:ascii="Arial" w:hAnsi="Arial" w:cs="Arial"/>
      </w:rPr>
      <w:t>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286C"/>
    <w:rsid w:val="00064B7C"/>
    <w:rsid w:val="0009067A"/>
    <w:rsid w:val="00134EAC"/>
    <w:rsid w:val="00140F97"/>
    <w:rsid w:val="00150C51"/>
    <w:rsid w:val="0015110E"/>
    <w:rsid w:val="00164DBF"/>
    <w:rsid w:val="001D0CAC"/>
    <w:rsid w:val="001E2606"/>
    <w:rsid w:val="00205908"/>
    <w:rsid w:val="00220721"/>
    <w:rsid w:val="002442BC"/>
    <w:rsid w:val="0025020F"/>
    <w:rsid w:val="00294929"/>
    <w:rsid w:val="002B35B3"/>
    <w:rsid w:val="002E11FC"/>
    <w:rsid w:val="00300646"/>
    <w:rsid w:val="00350DB4"/>
    <w:rsid w:val="003860BC"/>
    <w:rsid w:val="00394841"/>
    <w:rsid w:val="00405208"/>
    <w:rsid w:val="00415346"/>
    <w:rsid w:val="004E0221"/>
    <w:rsid w:val="00551C59"/>
    <w:rsid w:val="005A3433"/>
    <w:rsid w:val="005D758A"/>
    <w:rsid w:val="00611862"/>
    <w:rsid w:val="00644C1A"/>
    <w:rsid w:val="00673A82"/>
    <w:rsid w:val="006C222B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8132ED"/>
    <w:rsid w:val="00835CA3"/>
    <w:rsid w:val="00854FDC"/>
    <w:rsid w:val="00877E0E"/>
    <w:rsid w:val="00883758"/>
    <w:rsid w:val="008916D0"/>
    <w:rsid w:val="008957B7"/>
    <w:rsid w:val="008C5220"/>
    <w:rsid w:val="009064B1"/>
    <w:rsid w:val="009329CD"/>
    <w:rsid w:val="009905C4"/>
    <w:rsid w:val="009B3A6F"/>
    <w:rsid w:val="009D62A5"/>
    <w:rsid w:val="00A67ADA"/>
    <w:rsid w:val="00A75EB7"/>
    <w:rsid w:val="00B04352"/>
    <w:rsid w:val="00B51DCF"/>
    <w:rsid w:val="00BD3360"/>
    <w:rsid w:val="00BE73B4"/>
    <w:rsid w:val="00C0065F"/>
    <w:rsid w:val="00C21B6C"/>
    <w:rsid w:val="00C45076"/>
    <w:rsid w:val="00C451F1"/>
    <w:rsid w:val="00C51393"/>
    <w:rsid w:val="00D83DEA"/>
    <w:rsid w:val="00DC6AD4"/>
    <w:rsid w:val="00DD56E3"/>
    <w:rsid w:val="00DE41B9"/>
    <w:rsid w:val="00DF37AD"/>
    <w:rsid w:val="00E30F18"/>
    <w:rsid w:val="00E62E21"/>
    <w:rsid w:val="00E64230"/>
    <w:rsid w:val="00E6783E"/>
    <w:rsid w:val="00ED2C78"/>
    <w:rsid w:val="00EE0197"/>
    <w:rsid w:val="00F11567"/>
    <w:rsid w:val="00F5362F"/>
    <w:rsid w:val="00FB5147"/>
    <w:rsid w:val="00FD5721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0506-AB0B-472D-ABD6-5879967D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44</cp:revision>
  <cp:lastPrinted>2024-07-16T10:35:00Z</cp:lastPrinted>
  <dcterms:created xsi:type="dcterms:W3CDTF">2024-01-08T09:19:00Z</dcterms:created>
  <dcterms:modified xsi:type="dcterms:W3CDTF">2024-07-22T11:42:00Z</dcterms:modified>
</cp:coreProperties>
</file>