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4D52" w14:textId="4C0CA8F4" w:rsidR="001B25CC" w:rsidRPr="005440FA" w:rsidRDefault="00DF085D" w:rsidP="00DF085D">
      <w:pPr>
        <w:pageBreakBefore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lang w:eastAsia="pl-PL"/>
        </w:rPr>
      </w:pPr>
      <w:r w:rsidRPr="005440FA">
        <w:rPr>
          <w:rFonts w:ascii="Arial" w:eastAsia="Times New Roman" w:hAnsi="Arial" w:cs="Arial"/>
          <w:b/>
          <w:bCs/>
          <w:lang w:eastAsia="pl-PL"/>
        </w:rPr>
        <w:t>KLAUZULA INFORMACYJNA</w:t>
      </w:r>
    </w:p>
    <w:p w14:paraId="5AE382E5" w14:textId="1005399B" w:rsidR="0063455D" w:rsidRPr="005440FA" w:rsidRDefault="0063455D" w:rsidP="005440FA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5440FA">
        <w:rPr>
          <w:rFonts w:ascii="Arial" w:hAnsi="Arial" w:cs="Arial"/>
          <w:color w:val="333333"/>
          <w:shd w:val="clear" w:color="auto" w:fill="FFFFFF"/>
        </w:rPr>
        <w:t>W związku z wejściem w życie z dniem 25 maja 2018 roku Rozporządzenia Parlamentu Europejskiego i</w:t>
      </w:r>
      <w:r w:rsidR="005440FA">
        <w:rPr>
          <w:rFonts w:ascii="Arial" w:hAnsi="Arial" w:cs="Arial"/>
          <w:color w:val="333333"/>
          <w:shd w:val="clear" w:color="auto" w:fill="FFFFFF"/>
        </w:rPr>
        <w:t> </w:t>
      </w:r>
      <w:r w:rsidRPr="005440FA">
        <w:rPr>
          <w:rFonts w:ascii="Arial" w:hAnsi="Arial" w:cs="Arial"/>
          <w:color w:val="333333"/>
          <w:shd w:val="clear" w:color="auto" w:fill="FFFFFF"/>
        </w:rPr>
        <w:t>Rady (UE) 2016/679 z dnia 27 kwietnia 2016 roku w sprawie ochrony osób fizycznych, w związku z</w:t>
      </w:r>
      <w:r w:rsidR="005440FA">
        <w:rPr>
          <w:rFonts w:ascii="Arial" w:hAnsi="Arial" w:cs="Arial"/>
          <w:color w:val="333333"/>
          <w:shd w:val="clear" w:color="auto" w:fill="FFFFFF"/>
        </w:rPr>
        <w:t> </w:t>
      </w:r>
      <w:r w:rsidRPr="005440FA">
        <w:rPr>
          <w:rFonts w:ascii="Arial" w:hAnsi="Arial" w:cs="Arial"/>
          <w:color w:val="333333"/>
          <w:shd w:val="clear" w:color="auto" w:fill="FFFFFF"/>
        </w:rPr>
        <w:t>przetwarzaniem danych osobowych i w sprawie swobodnego przepływu takich danych oraz uchylenia dyrektywy 95/46/WE, zwanego dalej „RODO", w celu spełnienia obowiązku informacyjnego określonego w artykule</w:t>
      </w:r>
      <w:r w:rsidR="00390455" w:rsidRPr="005440FA">
        <w:rPr>
          <w:rFonts w:ascii="Arial" w:hAnsi="Arial" w:cs="Arial"/>
          <w:color w:val="333333"/>
          <w:shd w:val="clear" w:color="auto" w:fill="FFFFFF"/>
        </w:rPr>
        <w:t xml:space="preserve"> 13 Rozporządzenia, informujemy </w:t>
      </w:r>
      <w:r w:rsidRPr="005440FA">
        <w:rPr>
          <w:rFonts w:ascii="Arial" w:hAnsi="Arial" w:cs="Arial"/>
          <w:color w:val="333333"/>
          <w:shd w:val="clear" w:color="auto" w:fill="FFFFFF"/>
        </w:rPr>
        <w:t>o zasadach przetwarzania danych osobowych oraz o</w:t>
      </w:r>
      <w:r w:rsidR="005440FA">
        <w:rPr>
          <w:rFonts w:ascii="Arial" w:hAnsi="Arial" w:cs="Arial"/>
          <w:color w:val="333333"/>
          <w:shd w:val="clear" w:color="auto" w:fill="FFFFFF"/>
        </w:rPr>
        <w:t> </w:t>
      </w:r>
      <w:r w:rsidRPr="005440FA">
        <w:rPr>
          <w:rFonts w:ascii="Arial" w:hAnsi="Arial" w:cs="Arial"/>
          <w:color w:val="333333"/>
          <w:shd w:val="clear" w:color="auto" w:fill="FFFFFF"/>
        </w:rPr>
        <w:t xml:space="preserve"> przysługujących prawach z tym związanych:</w:t>
      </w:r>
    </w:p>
    <w:p w14:paraId="65218339" w14:textId="2ACBFFB4" w:rsidR="0063455D" w:rsidRPr="005440FA" w:rsidRDefault="0063455D" w:rsidP="005440FA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>Administratorem danych osobowych jest Powiatowy Urząd Pracy w Zgorzelcu, 59-900 Zgorzelec ul. Pułaskiego 14.</w:t>
      </w:r>
    </w:p>
    <w:p w14:paraId="51B42176" w14:textId="6F1D600C" w:rsidR="0063455D" w:rsidRPr="005440FA" w:rsidRDefault="0063455D" w:rsidP="005440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>Administrator</w:t>
      </w:r>
      <w:r w:rsidR="005440FA">
        <w:rPr>
          <w:rFonts w:ascii="Arial" w:eastAsia="Times New Roman" w:hAnsi="Arial" w:cs="Arial"/>
          <w:lang w:eastAsia="pl-PL"/>
        </w:rPr>
        <w:t xml:space="preserve"> </w:t>
      </w:r>
      <w:r w:rsidRPr="005440FA">
        <w:rPr>
          <w:rFonts w:ascii="Arial" w:eastAsia="Times New Roman" w:hAnsi="Arial" w:cs="Arial"/>
          <w:lang w:eastAsia="pl-PL"/>
        </w:rPr>
        <w:t xml:space="preserve">danych wyznaczył Inspektora Ochrony Danych, kontakt: </w:t>
      </w:r>
      <w:r w:rsidRPr="005440FA">
        <w:rPr>
          <w:rFonts w:ascii="Arial" w:eastAsia="Times New Roman" w:hAnsi="Arial" w:cs="Arial"/>
          <w:lang w:eastAsia="pl-PL"/>
        </w:rPr>
        <w:br/>
        <w:t>e-mail: io</w:t>
      </w:r>
      <w:r w:rsidR="0009282A" w:rsidRPr="005440FA">
        <w:rPr>
          <w:rFonts w:ascii="Arial" w:eastAsia="Times New Roman" w:hAnsi="Arial" w:cs="Arial"/>
          <w:lang w:eastAsia="pl-PL"/>
        </w:rPr>
        <w:t>d.pup@powiat.zgorzelec.pl.</w:t>
      </w:r>
    </w:p>
    <w:p w14:paraId="06747A19" w14:textId="08C338DE" w:rsidR="0063455D" w:rsidRPr="005440FA" w:rsidRDefault="0063455D" w:rsidP="005440F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 xml:space="preserve">Dane osobowe przetwarzane będą na podstawie art. 6 ust. 1 lit. </w:t>
      </w:r>
      <w:proofErr w:type="spellStart"/>
      <w:r w:rsidRPr="005440FA">
        <w:rPr>
          <w:rFonts w:ascii="Arial" w:eastAsia="Times New Roman" w:hAnsi="Arial" w:cs="Arial"/>
          <w:lang w:eastAsia="pl-PL"/>
        </w:rPr>
        <w:t>a,b</w:t>
      </w:r>
      <w:r w:rsidR="004C19D0">
        <w:rPr>
          <w:rFonts w:ascii="Arial" w:eastAsia="Times New Roman" w:hAnsi="Arial" w:cs="Arial"/>
          <w:lang w:eastAsia="pl-PL"/>
        </w:rPr>
        <w:t>,</w:t>
      </w:r>
      <w:r w:rsidRPr="005440FA">
        <w:rPr>
          <w:rFonts w:ascii="Arial" w:eastAsia="Times New Roman" w:hAnsi="Arial" w:cs="Arial"/>
          <w:lang w:eastAsia="pl-PL"/>
        </w:rPr>
        <w:t>c</w:t>
      </w:r>
      <w:proofErr w:type="spellEnd"/>
      <w:r w:rsidRPr="005440FA">
        <w:rPr>
          <w:rFonts w:ascii="Arial" w:eastAsia="Times New Roman" w:hAnsi="Arial" w:cs="Arial"/>
          <w:lang w:eastAsia="pl-PL"/>
        </w:rPr>
        <w:t xml:space="preserve"> oraz art. 9 ust. 2 lit. b ogólnego rozporządzenia o oc</w:t>
      </w:r>
      <w:r w:rsidR="00B50A2E" w:rsidRPr="005440FA">
        <w:rPr>
          <w:rFonts w:ascii="Arial" w:eastAsia="Times New Roman" w:hAnsi="Arial" w:cs="Arial"/>
          <w:lang w:eastAsia="pl-PL"/>
        </w:rPr>
        <w:t xml:space="preserve">hronie danych osobowych z dnia </w:t>
      </w:r>
      <w:r w:rsidRPr="005440FA">
        <w:rPr>
          <w:rFonts w:ascii="Arial" w:eastAsia="Times New Roman" w:hAnsi="Arial" w:cs="Arial"/>
          <w:lang w:eastAsia="pl-PL"/>
        </w:rPr>
        <w:t>27 kwietnia 2016 r. w </w:t>
      </w:r>
      <w:r w:rsidRPr="005440FA">
        <w:rPr>
          <w:rFonts w:ascii="Arial" w:eastAsia="Times New Roman" w:hAnsi="Arial" w:cs="Arial"/>
          <w:color w:val="000000" w:themeColor="text1"/>
          <w:lang w:eastAsia="pl-PL"/>
        </w:rPr>
        <w:t xml:space="preserve">celu realizacji zadań z zakresu </w:t>
      </w:r>
      <w:r w:rsidR="00833C00">
        <w:rPr>
          <w:rFonts w:ascii="Arial" w:eastAsia="Times New Roman" w:hAnsi="Arial" w:cs="Arial"/>
          <w:color w:val="000000" w:themeColor="text1"/>
          <w:lang w:eastAsia="pl-PL"/>
        </w:rPr>
        <w:t xml:space="preserve">przyznawania </w:t>
      </w:r>
      <w:r w:rsidR="002A2AE4">
        <w:rPr>
          <w:rFonts w:ascii="Arial" w:eastAsia="Times New Roman" w:hAnsi="Arial" w:cs="Arial"/>
          <w:color w:val="000000" w:themeColor="text1"/>
          <w:lang w:eastAsia="pl-PL"/>
        </w:rPr>
        <w:t>refundacji kosztów wyposażenia stanowiska pracy dla skierowanej osoby niepełnosprawnej</w:t>
      </w:r>
      <w:r w:rsidR="00985A32" w:rsidRPr="005440F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5440FA" w:rsidRPr="005440FA">
        <w:rPr>
          <w:rFonts w:ascii="Arial" w:eastAsia="Times New Roman" w:hAnsi="Arial" w:cs="Arial"/>
          <w:color w:val="000000" w:themeColor="text1"/>
          <w:lang w:eastAsia="pl-PL"/>
        </w:rPr>
        <w:t>na podstawie ustawy z dnia 20 marca 2025 r. o rynku pracy i służbach zatrudnienia</w:t>
      </w:r>
      <w:r w:rsidR="000F2DA6">
        <w:rPr>
          <w:rFonts w:ascii="Arial" w:eastAsia="Times New Roman" w:hAnsi="Arial" w:cs="Arial"/>
          <w:color w:val="000000" w:themeColor="text1"/>
          <w:lang w:eastAsia="pl-PL"/>
        </w:rPr>
        <w:t xml:space="preserve"> oraz </w:t>
      </w:r>
      <w:bookmarkStart w:id="0" w:name="_Hlk209090164"/>
      <w:r w:rsidR="000F2DA6">
        <w:rPr>
          <w:rFonts w:ascii="Arial" w:eastAsia="Times New Roman" w:hAnsi="Arial" w:cs="Arial"/>
          <w:color w:val="000000" w:themeColor="text1"/>
          <w:lang w:eastAsia="pl-PL"/>
        </w:rPr>
        <w:t>ustawy z dnia 27 sierpnia 1997 r. o rehabilitacji zawodowej oraz zatrudnieniu osób niepełnosprawnych</w:t>
      </w:r>
      <w:bookmarkEnd w:id="0"/>
      <w:r w:rsidR="005440FA" w:rsidRPr="005440FA">
        <w:rPr>
          <w:rFonts w:ascii="Arial" w:eastAsia="Times New Roman" w:hAnsi="Arial" w:cs="Arial"/>
          <w:color w:val="000000" w:themeColor="text1"/>
          <w:lang w:eastAsia="pl-PL"/>
        </w:rPr>
        <w:t xml:space="preserve"> i</w:t>
      </w:r>
      <w:r w:rsidR="000F2DA6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5440FA" w:rsidRPr="005440FA">
        <w:rPr>
          <w:rFonts w:ascii="Arial" w:eastAsia="Times New Roman" w:hAnsi="Arial" w:cs="Arial"/>
          <w:color w:val="000000" w:themeColor="text1"/>
          <w:lang w:eastAsia="pl-PL"/>
        </w:rPr>
        <w:t xml:space="preserve">innych przepisów prawa w zakresie realizacji tej formy pomocy.  </w:t>
      </w:r>
      <w:r w:rsidR="00985A32" w:rsidRPr="005440F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6BD2D89A" w14:textId="65749E08" w:rsidR="005440FA" w:rsidRPr="005440FA" w:rsidRDefault="005440FA" w:rsidP="005440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 xml:space="preserve">Odbiorcami danych osobowych będą wyłącznie podmioty uprawnione do uzyskania danych osobowych na podstawie przepisów prawa oraz podmioty, z którymi Administrator danych osobowych zawarł umowę powierzenia w ramach usług IT. </w:t>
      </w:r>
    </w:p>
    <w:p w14:paraId="12CC7BAB" w14:textId="24491A2A" w:rsidR="005440FA" w:rsidRPr="005440FA" w:rsidRDefault="005440FA" w:rsidP="005440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>Dane osobowe przechowywane będą w czasie określonym przepisami prawa, zgodnie z</w:t>
      </w:r>
      <w:r>
        <w:rPr>
          <w:rFonts w:ascii="Arial" w:eastAsia="Times New Roman" w:hAnsi="Arial" w:cs="Arial"/>
          <w:lang w:eastAsia="pl-PL"/>
        </w:rPr>
        <w:t> </w:t>
      </w:r>
      <w:r w:rsidRPr="005440FA">
        <w:rPr>
          <w:rFonts w:ascii="Arial" w:eastAsia="Times New Roman" w:hAnsi="Arial" w:cs="Arial"/>
          <w:lang w:eastAsia="pl-PL"/>
        </w:rPr>
        <w:t xml:space="preserve">instrukcją kancelaryjną i Jednolitym Rzeczowym Wykazem Akt. </w:t>
      </w:r>
    </w:p>
    <w:p w14:paraId="49B0FC01" w14:textId="225A6550" w:rsidR="005440FA" w:rsidRPr="005440FA" w:rsidRDefault="005440FA" w:rsidP="005440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>Podmiot przetwarzania ma prawo żądania od administratora dostępu do danych osobowych, prawo do ich sprostowania, ograniczenia przetwarzania, prawo do wniesienia sprzeciwu wobec przetwarzania, usunięcia w przypadku</w:t>
      </w:r>
      <w:r w:rsidR="004C19D0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440FA">
        <w:rPr>
          <w:rFonts w:ascii="Arial" w:eastAsia="Times New Roman" w:hAnsi="Arial" w:cs="Arial"/>
          <w:lang w:eastAsia="pl-PL"/>
        </w:rPr>
        <w:t xml:space="preserve">gdy osoba, której dane dotyczą wycofała zgodę na przetwarzanie danych osobowych, która jest podstawą przetwarzania danych i nie ma innej podstawy prawnej przetwarzania danych. </w:t>
      </w:r>
    </w:p>
    <w:p w14:paraId="25C084A3" w14:textId="3784DA57" w:rsidR="005440FA" w:rsidRPr="005440FA" w:rsidRDefault="005440FA" w:rsidP="005440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 xml:space="preserve">Podmiot przetwarzania ma prawo wniesienia skargi do organu nadzorczego zajmującego się ochroną danych osobowych: Prezes Urzędu Ochrony Danych Osobowych (PUODO). </w:t>
      </w:r>
    </w:p>
    <w:p w14:paraId="65AD259F" w14:textId="348E637A" w:rsidR="005440FA" w:rsidRPr="005440FA" w:rsidRDefault="005440FA" w:rsidP="005440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>Podanie danych osobowych w zakresie wymaganym ustawodawstwem (ustawą z dnia 20 marca 2025r. o rynku pracy i służbach zatrudnienia</w:t>
      </w:r>
      <w:r w:rsidR="000F2DA6">
        <w:rPr>
          <w:rFonts w:ascii="Arial" w:eastAsia="Times New Roman" w:hAnsi="Arial" w:cs="Arial"/>
          <w:lang w:eastAsia="pl-PL"/>
        </w:rPr>
        <w:t xml:space="preserve"> oraz </w:t>
      </w:r>
      <w:r w:rsidR="000F2DA6">
        <w:rPr>
          <w:rFonts w:ascii="Arial" w:eastAsia="Times New Roman" w:hAnsi="Arial" w:cs="Arial"/>
          <w:color w:val="000000" w:themeColor="text1"/>
          <w:lang w:eastAsia="pl-PL"/>
        </w:rPr>
        <w:t>ustawą z dnia 27 sierpnia 1997 r. o rehabilitacji zawodowej oraz zatrudnieniu osób niepełnosprawnych</w:t>
      </w:r>
      <w:r w:rsidRPr="005440FA">
        <w:rPr>
          <w:rFonts w:ascii="Arial" w:eastAsia="Times New Roman" w:hAnsi="Arial" w:cs="Arial"/>
          <w:lang w:eastAsia="pl-PL"/>
        </w:rPr>
        <w:t>) oraz mającymi zastosowanie aktami wykonawczymi jest obligatoryjne. W pozostałych przypadkach podanie danych jest dobrowolne a</w:t>
      </w:r>
      <w:r>
        <w:rPr>
          <w:rFonts w:ascii="Arial" w:eastAsia="Times New Roman" w:hAnsi="Arial" w:cs="Arial"/>
          <w:lang w:eastAsia="pl-PL"/>
        </w:rPr>
        <w:t> </w:t>
      </w:r>
      <w:r w:rsidRPr="005440FA">
        <w:rPr>
          <w:rFonts w:ascii="Arial" w:eastAsia="Times New Roman" w:hAnsi="Arial" w:cs="Arial"/>
          <w:lang w:eastAsia="pl-PL"/>
        </w:rPr>
        <w:t xml:space="preserve">zgoda na ich przetwarzanie może być odwołana w każdym momencie. </w:t>
      </w:r>
    </w:p>
    <w:p w14:paraId="70B3B6BB" w14:textId="02474E38" w:rsidR="001B25CC" w:rsidRPr="005440FA" w:rsidRDefault="005440FA" w:rsidP="005440FA">
      <w:pPr>
        <w:pStyle w:val="Akapitzlist"/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>Dane osobowe nie będą przetwarzane w sposób zautomatyzowany i nie będą profilowane.</w:t>
      </w:r>
    </w:p>
    <w:sectPr w:rsidR="001B25CC" w:rsidRPr="005440FA" w:rsidSect="00696058">
      <w:pgSz w:w="11906" w:h="16838"/>
      <w:pgMar w:top="709" w:right="851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0DD"/>
    <w:multiLevelType w:val="multilevel"/>
    <w:tmpl w:val="1ECE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403A1"/>
    <w:multiLevelType w:val="multilevel"/>
    <w:tmpl w:val="ED2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77D13"/>
    <w:multiLevelType w:val="multilevel"/>
    <w:tmpl w:val="375E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D3651"/>
    <w:multiLevelType w:val="multilevel"/>
    <w:tmpl w:val="065A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25E1D"/>
    <w:multiLevelType w:val="multilevel"/>
    <w:tmpl w:val="884E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5F0464"/>
    <w:multiLevelType w:val="multilevel"/>
    <w:tmpl w:val="884E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E32C8C"/>
    <w:multiLevelType w:val="multilevel"/>
    <w:tmpl w:val="8D92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050C87"/>
    <w:multiLevelType w:val="multilevel"/>
    <w:tmpl w:val="8D92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7559329">
    <w:abstractNumId w:val="3"/>
  </w:num>
  <w:num w:numId="2" w16cid:durableId="359933331">
    <w:abstractNumId w:val="0"/>
  </w:num>
  <w:num w:numId="3" w16cid:durableId="122965787">
    <w:abstractNumId w:val="1"/>
  </w:num>
  <w:num w:numId="4" w16cid:durableId="1383752918">
    <w:abstractNumId w:val="4"/>
  </w:num>
  <w:num w:numId="5" w16cid:durableId="495345438">
    <w:abstractNumId w:val="7"/>
  </w:num>
  <w:num w:numId="6" w16cid:durableId="2021153849">
    <w:abstractNumId w:val="6"/>
  </w:num>
  <w:num w:numId="7" w16cid:durableId="1487472297">
    <w:abstractNumId w:val="2"/>
  </w:num>
  <w:num w:numId="8" w16cid:durableId="1020860347">
    <w:abstractNumId w:val="5"/>
  </w:num>
  <w:num w:numId="9" w16cid:durableId="1176768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6527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D6"/>
    <w:rsid w:val="00006AD7"/>
    <w:rsid w:val="000102D6"/>
    <w:rsid w:val="00032217"/>
    <w:rsid w:val="0007654C"/>
    <w:rsid w:val="00090D54"/>
    <w:rsid w:val="0009282A"/>
    <w:rsid w:val="000F2DA6"/>
    <w:rsid w:val="00140BD8"/>
    <w:rsid w:val="001B25CC"/>
    <w:rsid w:val="00220530"/>
    <w:rsid w:val="00287E9A"/>
    <w:rsid w:val="002A2AE4"/>
    <w:rsid w:val="00336D33"/>
    <w:rsid w:val="00390455"/>
    <w:rsid w:val="003B4DCF"/>
    <w:rsid w:val="00427653"/>
    <w:rsid w:val="004A2C78"/>
    <w:rsid w:val="004C19D0"/>
    <w:rsid w:val="004F4954"/>
    <w:rsid w:val="00521314"/>
    <w:rsid w:val="00522CF4"/>
    <w:rsid w:val="0053437B"/>
    <w:rsid w:val="005440FA"/>
    <w:rsid w:val="005A19A6"/>
    <w:rsid w:val="005F3230"/>
    <w:rsid w:val="0061249A"/>
    <w:rsid w:val="0063455D"/>
    <w:rsid w:val="00696058"/>
    <w:rsid w:val="006A34A6"/>
    <w:rsid w:val="006C6D3A"/>
    <w:rsid w:val="006E1F6F"/>
    <w:rsid w:val="0072332E"/>
    <w:rsid w:val="00787A94"/>
    <w:rsid w:val="007C7185"/>
    <w:rsid w:val="008308EF"/>
    <w:rsid w:val="00833C00"/>
    <w:rsid w:val="00842BA3"/>
    <w:rsid w:val="008514AF"/>
    <w:rsid w:val="0086430C"/>
    <w:rsid w:val="00867285"/>
    <w:rsid w:val="008954AF"/>
    <w:rsid w:val="00916D26"/>
    <w:rsid w:val="00971515"/>
    <w:rsid w:val="00983371"/>
    <w:rsid w:val="00985A32"/>
    <w:rsid w:val="00990DE4"/>
    <w:rsid w:val="00A07205"/>
    <w:rsid w:val="00A164C2"/>
    <w:rsid w:val="00A438C8"/>
    <w:rsid w:val="00A465FB"/>
    <w:rsid w:val="00A524CA"/>
    <w:rsid w:val="00A81189"/>
    <w:rsid w:val="00AA017B"/>
    <w:rsid w:val="00AA5ED2"/>
    <w:rsid w:val="00B50A2E"/>
    <w:rsid w:val="00B51828"/>
    <w:rsid w:val="00B53BF7"/>
    <w:rsid w:val="00C30D64"/>
    <w:rsid w:val="00D87343"/>
    <w:rsid w:val="00DA1932"/>
    <w:rsid w:val="00DD0683"/>
    <w:rsid w:val="00DF085D"/>
    <w:rsid w:val="00DF6F78"/>
    <w:rsid w:val="00E01448"/>
    <w:rsid w:val="00E830BB"/>
    <w:rsid w:val="00ED56D2"/>
    <w:rsid w:val="00F46E12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356D"/>
  <w15:docId w15:val="{BC45DC06-8891-4704-9034-8C379474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1B25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B25C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B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01448"/>
    <w:rPr>
      <w:i/>
      <w:iCs/>
    </w:rPr>
  </w:style>
  <w:style w:type="character" w:styleId="Pogrubienie">
    <w:name w:val="Strong"/>
    <w:basedOn w:val="Domylnaczcionkaakapitu"/>
    <w:uiPriority w:val="22"/>
    <w:qFormat/>
    <w:rsid w:val="008954AF"/>
    <w:rPr>
      <w:b/>
      <w:bCs/>
    </w:rPr>
  </w:style>
  <w:style w:type="paragraph" w:styleId="Akapitzlist">
    <w:name w:val="List Paragraph"/>
    <w:basedOn w:val="Normalny"/>
    <w:uiPriority w:val="34"/>
    <w:qFormat/>
    <w:rsid w:val="00DA19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5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Idzik Marta</dc:creator>
  <cp:lastModifiedBy>Lisowska Anna</cp:lastModifiedBy>
  <cp:revision>19</cp:revision>
  <cp:lastPrinted>2025-07-02T10:10:00Z</cp:lastPrinted>
  <dcterms:created xsi:type="dcterms:W3CDTF">2019-01-23T13:21:00Z</dcterms:created>
  <dcterms:modified xsi:type="dcterms:W3CDTF">2025-09-25T07:38:00Z</dcterms:modified>
</cp:coreProperties>
</file>